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D8E" w:rsidRDefault="00275D8E" w:rsidP="00275D8E">
      <w:pPr>
        <w:pStyle w:val="Nadpis6"/>
        <w:rPr>
          <w:szCs w:val="36"/>
        </w:rPr>
      </w:pPr>
      <w:r>
        <w:rPr>
          <w:szCs w:val="36"/>
        </w:rPr>
        <w:t>Zastupiteľstvo Bratislavského samosprávneho kraja</w:t>
      </w:r>
    </w:p>
    <w:p w:rsidR="00275D8E" w:rsidRDefault="00275D8E" w:rsidP="00275D8E">
      <w:pPr>
        <w:jc w:val="center"/>
        <w:rPr>
          <w:b/>
          <w:sz w:val="32"/>
          <w:szCs w:val="32"/>
        </w:rPr>
      </w:pPr>
    </w:p>
    <w:p w:rsidR="00275D8E" w:rsidRDefault="00275D8E" w:rsidP="00275D8E">
      <w:pPr>
        <w:outlineLvl w:val="0"/>
        <w:rPr>
          <w:bCs/>
          <w:sz w:val="22"/>
        </w:rPr>
      </w:pPr>
      <w:r>
        <w:rPr>
          <w:bCs/>
          <w:sz w:val="22"/>
        </w:rPr>
        <w:t>Materiál na rokovanie Zastupiteľstva</w:t>
      </w:r>
    </w:p>
    <w:p w:rsidR="00275D8E" w:rsidRDefault="00275D8E" w:rsidP="00275D8E">
      <w:pPr>
        <w:pStyle w:val="Nadpis7"/>
        <w:rPr>
          <w:b w:val="0"/>
        </w:rPr>
      </w:pPr>
      <w:r>
        <w:rPr>
          <w:b w:val="0"/>
        </w:rPr>
        <w:t>Bratislavského samosprávneho kraja</w:t>
      </w:r>
    </w:p>
    <w:p w:rsidR="00275D8E" w:rsidRDefault="00275D8E" w:rsidP="00275D8E">
      <w:pPr>
        <w:rPr>
          <w:bCs/>
          <w:sz w:val="22"/>
        </w:rPr>
      </w:pPr>
      <w:r>
        <w:rPr>
          <w:bCs/>
          <w:sz w:val="22"/>
        </w:rPr>
        <w:t>dňa 29. januára 2016</w:t>
      </w:r>
    </w:p>
    <w:p w:rsidR="00275D8E" w:rsidRDefault="00275D8E" w:rsidP="00275D8E">
      <w:pPr>
        <w:pStyle w:val="Pta"/>
        <w:tabs>
          <w:tab w:val="left" w:pos="708"/>
        </w:tabs>
        <w:rPr>
          <w:b/>
          <w:bCs/>
        </w:rPr>
      </w:pPr>
    </w:p>
    <w:p w:rsidR="00275D8E" w:rsidRDefault="00275D8E" w:rsidP="00275D8E"/>
    <w:p w:rsidR="00275D8E" w:rsidRDefault="00275D8E" w:rsidP="00275D8E">
      <w:pPr>
        <w:pStyle w:val="Pta"/>
        <w:tabs>
          <w:tab w:val="left" w:pos="708"/>
        </w:tabs>
      </w:pPr>
    </w:p>
    <w:p w:rsidR="00275D8E" w:rsidRDefault="00275D8E" w:rsidP="00275D8E"/>
    <w:p w:rsidR="00275D8E" w:rsidRDefault="00275D8E" w:rsidP="00275D8E"/>
    <w:p w:rsidR="00275D8E" w:rsidRDefault="00275D8E" w:rsidP="00275D8E">
      <w:pPr>
        <w:pBdr>
          <w:bottom w:val="single" w:sz="12" w:space="1" w:color="auto"/>
        </w:pBd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Návrh</w:t>
      </w:r>
    </w:p>
    <w:p w:rsidR="00275D8E" w:rsidRDefault="00275D8E" w:rsidP="00275D8E">
      <w:pPr>
        <w:pBdr>
          <w:bottom w:val="single" w:sz="12" w:space="1" w:color="auto"/>
        </w:pBdr>
        <w:outlineLvl w:val="0"/>
        <w:rPr>
          <w:b/>
        </w:rPr>
      </w:pPr>
    </w:p>
    <w:p w:rsidR="00ED519A" w:rsidRPr="006110CB" w:rsidRDefault="00480EF6" w:rsidP="00ED519A">
      <w:pPr>
        <w:pBdr>
          <w:bottom w:val="single" w:sz="12" w:space="1" w:color="auto"/>
        </w:pBdr>
        <w:jc w:val="center"/>
        <w:outlineLvl w:val="0"/>
        <w:rPr>
          <w:b/>
        </w:rPr>
      </w:pPr>
      <w:r>
        <w:rPr>
          <w:b/>
        </w:rPr>
        <w:t>Rekonštrukcia</w:t>
      </w:r>
      <w:r w:rsidR="0091780F" w:rsidRPr="006110CB">
        <w:rPr>
          <w:b/>
        </w:rPr>
        <w:t xml:space="preserve"> </w:t>
      </w:r>
      <w:r w:rsidR="006110CB">
        <w:rPr>
          <w:b/>
        </w:rPr>
        <w:t>národnej kultúrnej pamiatky – budovy D</w:t>
      </w:r>
      <w:r w:rsidR="0091780F" w:rsidRPr="006110CB">
        <w:rPr>
          <w:b/>
        </w:rPr>
        <w:t>ivadla Aréna</w:t>
      </w:r>
    </w:p>
    <w:p w:rsidR="00275D8E" w:rsidRDefault="00275D8E" w:rsidP="00275D8E">
      <w:pPr>
        <w:pStyle w:val="Pta"/>
        <w:tabs>
          <w:tab w:val="left" w:pos="708"/>
        </w:tabs>
      </w:pPr>
    </w:p>
    <w:p w:rsidR="00275D8E" w:rsidRDefault="00275D8E" w:rsidP="00275D8E"/>
    <w:p w:rsidR="00275D8E" w:rsidRDefault="00275D8E" w:rsidP="00275D8E"/>
    <w:p w:rsidR="00275D8E" w:rsidRDefault="00275D8E" w:rsidP="00275D8E"/>
    <w:p w:rsidR="00275D8E" w:rsidRDefault="00275D8E" w:rsidP="00275D8E">
      <w:pPr>
        <w:outlineLvl w:val="0"/>
        <w:rPr>
          <w:b/>
          <w:bCs/>
          <w:sz w:val="22"/>
        </w:rPr>
      </w:pPr>
      <w:r>
        <w:rPr>
          <w:b/>
          <w:bCs/>
          <w:sz w:val="22"/>
          <w:u w:val="single"/>
        </w:rPr>
        <w:t>Predkladateľ:</w:t>
      </w:r>
      <w:r w:rsidR="006110CB">
        <w:rPr>
          <w:b/>
          <w:bCs/>
          <w:sz w:val="22"/>
        </w:rPr>
        <w:tab/>
      </w:r>
      <w:r w:rsidR="006110CB">
        <w:rPr>
          <w:b/>
          <w:bCs/>
          <w:sz w:val="22"/>
        </w:rPr>
        <w:tab/>
      </w:r>
      <w:r w:rsidR="006110CB">
        <w:rPr>
          <w:b/>
          <w:bCs/>
          <w:sz w:val="22"/>
        </w:rPr>
        <w:tab/>
      </w:r>
      <w:r w:rsidR="006110CB">
        <w:rPr>
          <w:b/>
          <w:bCs/>
          <w:sz w:val="22"/>
        </w:rPr>
        <w:tab/>
      </w:r>
      <w:r w:rsidR="006110CB">
        <w:rPr>
          <w:b/>
          <w:bCs/>
          <w:sz w:val="22"/>
        </w:rPr>
        <w:tab/>
      </w:r>
      <w:r w:rsidR="006110CB">
        <w:rPr>
          <w:b/>
          <w:bCs/>
          <w:sz w:val="22"/>
        </w:rPr>
        <w:tab/>
      </w:r>
      <w:r w:rsidR="006110CB">
        <w:rPr>
          <w:b/>
          <w:bCs/>
          <w:sz w:val="22"/>
        </w:rPr>
        <w:tab/>
      </w:r>
      <w:r>
        <w:rPr>
          <w:b/>
          <w:bCs/>
          <w:sz w:val="22"/>
          <w:u w:val="single"/>
        </w:rPr>
        <w:t xml:space="preserve"> </w:t>
      </w:r>
    </w:p>
    <w:p w:rsidR="00275D8E" w:rsidRDefault="00275D8E" w:rsidP="00275D8E">
      <w:pPr>
        <w:rPr>
          <w:bCs/>
          <w:sz w:val="22"/>
          <w:u w:val="single"/>
        </w:rPr>
      </w:pPr>
    </w:p>
    <w:p w:rsidR="00275D8E" w:rsidRDefault="006110CB" w:rsidP="00275D8E">
      <w:pPr>
        <w:pStyle w:val="Nadpis7"/>
        <w:rPr>
          <w:b w:val="0"/>
        </w:rPr>
      </w:pPr>
      <w:r>
        <w:rPr>
          <w:b w:val="0"/>
          <w:szCs w:val="20"/>
        </w:rPr>
        <w:t>P</w:t>
      </w:r>
      <w:r w:rsidR="00864373">
        <w:rPr>
          <w:b w:val="0"/>
          <w:szCs w:val="20"/>
        </w:rPr>
        <w:t>h</w:t>
      </w:r>
      <w:r>
        <w:rPr>
          <w:b w:val="0"/>
          <w:szCs w:val="20"/>
        </w:rPr>
        <w:t>Dr</w:t>
      </w:r>
      <w:r w:rsidR="0091780F">
        <w:rPr>
          <w:b w:val="0"/>
          <w:szCs w:val="20"/>
        </w:rPr>
        <w:t xml:space="preserve">. </w:t>
      </w:r>
      <w:r>
        <w:rPr>
          <w:b w:val="0"/>
          <w:szCs w:val="20"/>
        </w:rPr>
        <w:t>Alžbeta Ožvaldová</w:t>
      </w:r>
      <w:r>
        <w:rPr>
          <w:b w:val="0"/>
          <w:szCs w:val="20"/>
        </w:rPr>
        <w:tab/>
      </w:r>
      <w:r>
        <w:rPr>
          <w:b w:val="0"/>
          <w:szCs w:val="20"/>
        </w:rPr>
        <w:tab/>
      </w:r>
      <w:r>
        <w:rPr>
          <w:b w:val="0"/>
          <w:szCs w:val="20"/>
        </w:rPr>
        <w:tab/>
      </w:r>
      <w:r>
        <w:rPr>
          <w:b w:val="0"/>
          <w:szCs w:val="20"/>
        </w:rPr>
        <w:tab/>
      </w:r>
      <w:r>
        <w:rPr>
          <w:b w:val="0"/>
          <w:szCs w:val="20"/>
        </w:rPr>
        <w:tab/>
      </w:r>
    </w:p>
    <w:p w:rsidR="00275D8E" w:rsidRDefault="006110CB" w:rsidP="00275D8E">
      <w:pPr>
        <w:rPr>
          <w:bCs/>
          <w:sz w:val="22"/>
        </w:rPr>
      </w:pPr>
      <w:r>
        <w:rPr>
          <w:bCs/>
          <w:sz w:val="22"/>
        </w:rPr>
        <w:t>Podpredsedníčka BSK</w:t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</w:r>
      <w:r w:rsidR="00275D8E">
        <w:rPr>
          <w:bCs/>
          <w:sz w:val="22"/>
        </w:rPr>
        <w:t xml:space="preserve"> </w:t>
      </w:r>
    </w:p>
    <w:p w:rsidR="00275D8E" w:rsidRDefault="00275D8E" w:rsidP="00275D8E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</w:t>
      </w:r>
    </w:p>
    <w:p w:rsidR="00275D8E" w:rsidRDefault="00275D8E" w:rsidP="00275D8E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</w:t>
      </w:r>
    </w:p>
    <w:p w:rsidR="00275D8E" w:rsidRDefault="00275D8E" w:rsidP="00275D8E">
      <w:pPr>
        <w:rPr>
          <w:sz w:val="22"/>
        </w:rPr>
      </w:pPr>
    </w:p>
    <w:p w:rsidR="00275D8E" w:rsidRDefault="00275D8E" w:rsidP="00275D8E">
      <w:pPr>
        <w:rPr>
          <w:sz w:val="22"/>
        </w:rPr>
      </w:pPr>
    </w:p>
    <w:p w:rsidR="00275D8E" w:rsidRDefault="00275D8E" w:rsidP="00275D8E">
      <w:pPr>
        <w:rPr>
          <w:b/>
          <w:sz w:val="22"/>
        </w:rPr>
      </w:pPr>
      <w:r>
        <w:rPr>
          <w:b/>
          <w:sz w:val="22"/>
        </w:rPr>
        <w:t>Zodpovedný:</w:t>
      </w:r>
    </w:p>
    <w:p w:rsidR="00275D8E" w:rsidRDefault="00275D8E" w:rsidP="00275D8E">
      <w:pPr>
        <w:rPr>
          <w:sz w:val="22"/>
        </w:rPr>
      </w:pPr>
    </w:p>
    <w:p w:rsidR="001020D5" w:rsidRDefault="001020D5" w:rsidP="001020D5">
      <w:pPr>
        <w:rPr>
          <w:sz w:val="22"/>
          <w:szCs w:val="22"/>
        </w:rPr>
      </w:pPr>
      <w:r>
        <w:rPr>
          <w:sz w:val="22"/>
          <w:szCs w:val="22"/>
        </w:rPr>
        <w:t xml:space="preserve">Mgr. </w:t>
      </w:r>
      <w:r w:rsidR="008D5049">
        <w:rPr>
          <w:sz w:val="22"/>
          <w:szCs w:val="22"/>
        </w:rPr>
        <w:t>a</w:t>
      </w:r>
      <w:r>
        <w:rPr>
          <w:sz w:val="22"/>
          <w:szCs w:val="22"/>
        </w:rPr>
        <w:t>rt. Zuzana Šajgalíková</w:t>
      </w:r>
    </w:p>
    <w:p w:rsidR="001020D5" w:rsidRDefault="001020D5" w:rsidP="001020D5">
      <w:pPr>
        <w:rPr>
          <w:sz w:val="22"/>
          <w:szCs w:val="22"/>
        </w:rPr>
      </w:pPr>
      <w:r>
        <w:rPr>
          <w:sz w:val="22"/>
          <w:szCs w:val="22"/>
        </w:rPr>
        <w:t xml:space="preserve">riaditeľka odboru cestovného ruchu a kultúry </w:t>
      </w:r>
    </w:p>
    <w:p w:rsidR="0091780F" w:rsidRDefault="0091780F" w:rsidP="00275D8E">
      <w:pPr>
        <w:rPr>
          <w:bCs/>
          <w:sz w:val="22"/>
        </w:rPr>
      </w:pPr>
    </w:p>
    <w:p w:rsidR="00275D8E" w:rsidRDefault="00275D8E" w:rsidP="00275D8E">
      <w:pPr>
        <w:rPr>
          <w:sz w:val="22"/>
        </w:rPr>
      </w:pPr>
    </w:p>
    <w:p w:rsidR="00275D8E" w:rsidRDefault="00275D8E" w:rsidP="00275D8E">
      <w:pPr>
        <w:rPr>
          <w:b/>
          <w:sz w:val="22"/>
        </w:rPr>
      </w:pPr>
      <w:r>
        <w:rPr>
          <w:b/>
          <w:sz w:val="22"/>
        </w:rPr>
        <w:t>Spracovateľ:</w:t>
      </w:r>
    </w:p>
    <w:p w:rsidR="00275D8E" w:rsidRDefault="00275D8E" w:rsidP="00275D8E">
      <w:pPr>
        <w:rPr>
          <w:sz w:val="22"/>
        </w:rPr>
      </w:pPr>
    </w:p>
    <w:p w:rsidR="00DC56E3" w:rsidRDefault="00275D8E" w:rsidP="00275D8E">
      <w:pPr>
        <w:rPr>
          <w:sz w:val="22"/>
          <w:szCs w:val="22"/>
        </w:rPr>
      </w:pPr>
      <w:r>
        <w:rPr>
          <w:sz w:val="22"/>
          <w:szCs w:val="22"/>
        </w:rPr>
        <w:t xml:space="preserve">Mgr. </w:t>
      </w:r>
      <w:r w:rsidR="008D5049">
        <w:rPr>
          <w:sz w:val="22"/>
          <w:szCs w:val="22"/>
        </w:rPr>
        <w:t>a</w:t>
      </w:r>
      <w:r>
        <w:rPr>
          <w:sz w:val="22"/>
          <w:szCs w:val="22"/>
        </w:rPr>
        <w:t>rt. Zuzana Šajgalíková</w:t>
      </w:r>
    </w:p>
    <w:p w:rsidR="00DC56E3" w:rsidRDefault="00275D8E" w:rsidP="00275D8E">
      <w:pPr>
        <w:rPr>
          <w:sz w:val="22"/>
          <w:szCs w:val="22"/>
        </w:rPr>
      </w:pPr>
      <w:r>
        <w:rPr>
          <w:sz w:val="22"/>
          <w:szCs w:val="22"/>
        </w:rPr>
        <w:t xml:space="preserve">riaditeľka odboru cestovného ruchu a kultúry </w:t>
      </w:r>
    </w:p>
    <w:p w:rsidR="00275D8E" w:rsidRDefault="00275D8E" w:rsidP="00275D8E">
      <w:pPr>
        <w:rPr>
          <w:sz w:val="22"/>
          <w:szCs w:val="22"/>
        </w:rPr>
      </w:pPr>
      <w:r>
        <w:rPr>
          <w:sz w:val="22"/>
          <w:szCs w:val="22"/>
        </w:rPr>
        <w:t xml:space="preserve">Mgr. Rastislav Šenkirik                                                                                                             vedúci oddelenia kultúry  </w:t>
      </w:r>
    </w:p>
    <w:p w:rsidR="00B227F8" w:rsidRDefault="00B227F8" w:rsidP="00275D8E">
      <w:pPr>
        <w:rPr>
          <w:sz w:val="22"/>
          <w:szCs w:val="22"/>
        </w:rPr>
      </w:pPr>
      <w:r>
        <w:rPr>
          <w:sz w:val="22"/>
          <w:szCs w:val="22"/>
        </w:rPr>
        <w:t>JUDr. Matúš Šaray                                                                                                                     vedúci právneho oddelenia</w:t>
      </w:r>
    </w:p>
    <w:p w:rsidR="002472E7" w:rsidRDefault="002472E7" w:rsidP="00275D8E">
      <w:pPr>
        <w:rPr>
          <w:sz w:val="22"/>
          <w:szCs w:val="22"/>
        </w:rPr>
      </w:pPr>
      <w:r>
        <w:rPr>
          <w:sz w:val="22"/>
          <w:szCs w:val="22"/>
        </w:rPr>
        <w:t>Ing. Bystrík Žák                                                                                                                       poradca predsedu BSK                                                                                                                Ing. Ladislav Csáder                                                                                                       poradca predsedu BSK</w:t>
      </w:r>
    </w:p>
    <w:p w:rsidR="00275D8E" w:rsidRPr="006110CB" w:rsidRDefault="00B227F8" w:rsidP="00275D8E">
      <w:pPr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Mgr. Gabriela Korčáková                                                                                                      referentka </w:t>
      </w:r>
      <w:r>
        <w:rPr>
          <w:sz w:val="22"/>
          <w:szCs w:val="22"/>
        </w:rPr>
        <w:t>právneho oddelenia</w:t>
      </w:r>
      <w:r w:rsidRPr="006110C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</w:t>
      </w:r>
      <w:r w:rsidR="0038691F" w:rsidRPr="006110CB">
        <w:rPr>
          <w:bCs/>
          <w:sz w:val="22"/>
          <w:szCs w:val="22"/>
        </w:rPr>
        <w:t xml:space="preserve">Mgr. </w:t>
      </w:r>
      <w:r w:rsidR="008D5049">
        <w:rPr>
          <w:bCs/>
          <w:sz w:val="22"/>
          <w:szCs w:val="22"/>
        </w:rPr>
        <w:t>a</w:t>
      </w:r>
      <w:r w:rsidR="0038691F" w:rsidRPr="006110CB">
        <w:rPr>
          <w:bCs/>
          <w:sz w:val="22"/>
          <w:szCs w:val="22"/>
        </w:rPr>
        <w:t>rt. Juraj Kukura</w:t>
      </w:r>
    </w:p>
    <w:p w:rsidR="0038691F" w:rsidRPr="006110CB" w:rsidRDefault="0038691F" w:rsidP="00275D8E">
      <w:pPr>
        <w:outlineLvl w:val="0"/>
        <w:rPr>
          <w:bCs/>
          <w:sz w:val="22"/>
          <w:szCs w:val="22"/>
        </w:rPr>
      </w:pPr>
      <w:r w:rsidRPr="006110CB">
        <w:rPr>
          <w:bCs/>
          <w:sz w:val="22"/>
          <w:szCs w:val="22"/>
        </w:rPr>
        <w:t>riaditeľ Divadla Aréna</w:t>
      </w:r>
    </w:p>
    <w:p w:rsidR="00275D8E" w:rsidRDefault="00275D8E" w:rsidP="002472E7">
      <w:pPr>
        <w:outlineLvl w:val="0"/>
        <w:rPr>
          <w:bCs/>
          <w:sz w:val="22"/>
        </w:rPr>
      </w:pPr>
    </w:p>
    <w:p w:rsidR="00275D8E" w:rsidRDefault="00275D8E" w:rsidP="00275D8E">
      <w:pPr>
        <w:jc w:val="center"/>
        <w:outlineLvl w:val="0"/>
        <w:rPr>
          <w:bCs/>
          <w:sz w:val="22"/>
        </w:rPr>
      </w:pPr>
    </w:p>
    <w:p w:rsidR="00275D8E" w:rsidRDefault="00275D8E" w:rsidP="00275D8E">
      <w:pPr>
        <w:jc w:val="center"/>
        <w:outlineLvl w:val="0"/>
        <w:rPr>
          <w:bCs/>
          <w:sz w:val="22"/>
        </w:rPr>
      </w:pPr>
      <w:r>
        <w:rPr>
          <w:bCs/>
          <w:sz w:val="22"/>
        </w:rPr>
        <w:t>Bratislava</w:t>
      </w:r>
    </w:p>
    <w:p w:rsidR="00280E81" w:rsidRDefault="00275D8E" w:rsidP="00275D8E">
      <w:pPr>
        <w:jc w:val="center"/>
        <w:rPr>
          <w:bCs/>
          <w:sz w:val="22"/>
        </w:rPr>
      </w:pPr>
      <w:r>
        <w:rPr>
          <w:bCs/>
          <w:sz w:val="22"/>
        </w:rPr>
        <w:t>január 2016</w:t>
      </w:r>
    </w:p>
    <w:p w:rsidR="00280E81" w:rsidRPr="00085EDA" w:rsidRDefault="00280E81">
      <w:pPr>
        <w:spacing w:after="200" w:line="276" w:lineRule="auto"/>
        <w:rPr>
          <w:bCs/>
          <w:sz w:val="22"/>
        </w:rPr>
      </w:pPr>
    </w:p>
    <w:p w:rsidR="00085EDA" w:rsidRDefault="00085EDA" w:rsidP="00085EDA">
      <w:pPr>
        <w:jc w:val="both"/>
        <w:rPr>
          <w:sz w:val="22"/>
          <w:szCs w:val="22"/>
        </w:rPr>
      </w:pPr>
    </w:p>
    <w:p w:rsidR="00085EDA" w:rsidRDefault="00085EDA" w:rsidP="00085EDA">
      <w:pPr>
        <w:jc w:val="both"/>
        <w:rPr>
          <w:sz w:val="22"/>
          <w:szCs w:val="22"/>
        </w:rPr>
      </w:pPr>
    </w:p>
    <w:p w:rsidR="00085EDA" w:rsidRDefault="00085EDA" w:rsidP="00085EDA">
      <w:pPr>
        <w:jc w:val="both"/>
        <w:rPr>
          <w:sz w:val="22"/>
          <w:szCs w:val="22"/>
        </w:rPr>
      </w:pPr>
    </w:p>
    <w:p w:rsidR="00085EDA" w:rsidRDefault="00085EDA" w:rsidP="00085EDA">
      <w:pPr>
        <w:jc w:val="center"/>
        <w:rPr>
          <w:spacing w:val="70"/>
        </w:rPr>
      </w:pPr>
      <w:r>
        <w:rPr>
          <w:spacing w:val="70"/>
        </w:rPr>
        <w:t>Návrh uznesenia</w:t>
      </w:r>
    </w:p>
    <w:p w:rsidR="00085EDA" w:rsidRDefault="00085EDA" w:rsidP="00085EDA">
      <w:pPr>
        <w:jc w:val="center"/>
      </w:pPr>
      <w:r>
        <w:rPr>
          <w:color w:val="FF0000"/>
          <w:sz w:val="20"/>
          <w:szCs w:val="20"/>
        </w:rPr>
        <w:t xml:space="preserve"> </w:t>
      </w:r>
    </w:p>
    <w:p w:rsidR="00085EDA" w:rsidRDefault="00085EDA" w:rsidP="00085EDA">
      <w:pPr>
        <w:jc w:val="center"/>
      </w:pPr>
    </w:p>
    <w:p w:rsidR="00085EDA" w:rsidRDefault="00085EDA" w:rsidP="00085EDA">
      <w:pPr>
        <w:jc w:val="center"/>
        <w:rPr>
          <w:b/>
        </w:rPr>
      </w:pPr>
      <w:r>
        <w:rPr>
          <w:b/>
        </w:rPr>
        <w:t>UZNESENIE č. ........... / 2016</w:t>
      </w:r>
    </w:p>
    <w:p w:rsidR="00085EDA" w:rsidRDefault="00085EDA" w:rsidP="00085EDA">
      <w:pPr>
        <w:jc w:val="center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 </w:t>
      </w:r>
    </w:p>
    <w:p w:rsidR="00085EDA" w:rsidRDefault="00085EDA" w:rsidP="00085EDA">
      <w:pPr>
        <w:jc w:val="center"/>
        <w:rPr>
          <w:sz w:val="22"/>
          <w:szCs w:val="22"/>
        </w:rPr>
      </w:pPr>
      <w:r>
        <w:rPr>
          <w:sz w:val="22"/>
          <w:szCs w:val="22"/>
        </w:rPr>
        <w:t>zo dňa 29.01.2016</w:t>
      </w:r>
    </w:p>
    <w:p w:rsidR="00085EDA" w:rsidRDefault="00085EDA" w:rsidP="00085EDA">
      <w:pPr>
        <w:jc w:val="center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 </w:t>
      </w:r>
    </w:p>
    <w:p w:rsidR="00085EDA" w:rsidRDefault="00085EDA" w:rsidP="00085EDA">
      <w:pPr>
        <w:jc w:val="center"/>
      </w:pPr>
    </w:p>
    <w:p w:rsidR="00085EDA" w:rsidRDefault="00085EDA" w:rsidP="00085EDA">
      <w:pPr>
        <w:jc w:val="center"/>
      </w:pPr>
    </w:p>
    <w:p w:rsidR="00085EDA" w:rsidRDefault="00085EDA" w:rsidP="00085EDA">
      <w:pPr>
        <w:jc w:val="center"/>
      </w:pPr>
    </w:p>
    <w:p w:rsidR="00085EDA" w:rsidRDefault="00085EDA" w:rsidP="00085EDA">
      <w:pPr>
        <w:jc w:val="center"/>
      </w:pPr>
    </w:p>
    <w:p w:rsidR="00085EDA" w:rsidRDefault="00085EDA" w:rsidP="00085EDA">
      <w:pPr>
        <w:jc w:val="both"/>
        <w:rPr>
          <w:sz w:val="22"/>
          <w:szCs w:val="22"/>
        </w:rPr>
      </w:pPr>
      <w:r>
        <w:rPr>
          <w:sz w:val="22"/>
          <w:szCs w:val="22"/>
        </w:rPr>
        <w:t>Zastupiteľstvo Bratislavského samosprávneho kraja po prerokovaní materiálu</w:t>
      </w:r>
    </w:p>
    <w:p w:rsidR="00085EDA" w:rsidRDefault="00085EDA" w:rsidP="00085EDA">
      <w:pPr>
        <w:jc w:val="both"/>
        <w:rPr>
          <w:sz w:val="22"/>
          <w:szCs w:val="22"/>
        </w:rPr>
      </w:pPr>
    </w:p>
    <w:p w:rsidR="00085EDA" w:rsidRDefault="00085EDA" w:rsidP="00085EDA">
      <w:pPr>
        <w:jc w:val="both"/>
        <w:rPr>
          <w:sz w:val="22"/>
          <w:szCs w:val="22"/>
        </w:rPr>
      </w:pPr>
    </w:p>
    <w:p w:rsidR="00085EDA" w:rsidRPr="009B38B0" w:rsidRDefault="009B38B0" w:rsidP="009B38B0">
      <w:pPr>
        <w:jc w:val="center"/>
        <w:rPr>
          <w:b/>
          <w:spacing w:val="70"/>
        </w:rPr>
      </w:pPr>
      <w:proofErr w:type="spellStart"/>
      <w:r w:rsidRPr="009B38B0">
        <w:rPr>
          <w:b/>
          <w:spacing w:val="70"/>
        </w:rPr>
        <w:t>C.</w:t>
      </w:r>
      <w:r w:rsidR="004518CB" w:rsidRPr="009B38B0">
        <w:rPr>
          <w:b/>
          <w:spacing w:val="70"/>
        </w:rPr>
        <w:t>schvaľuje</w:t>
      </w:r>
      <w:proofErr w:type="spellEnd"/>
    </w:p>
    <w:p w:rsidR="00085EDA" w:rsidRPr="00085EDA" w:rsidRDefault="00085EDA" w:rsidP="00085EDA">
      <w:pPr>
        <w:jc w:val="center"/>
        <w:rPr>
          <w:sz w:val="22"/>
          <w:szCs w:val="22"/>
        </w:rPr>
      </w:pPr>
      <w:r>
        <w:rPr>
          <w:color w:val="FF0000"/>
          <w:sz w:val="20"/>
          <w:szCs w:val="20"/>
        </w:rPr>
        <w:t xml:space="preserve"> </w:t>
      </w:r>
    </w:p>
    <w:p w:rsidR="00085EDA" w:rsidRDefault="00085EDA" w:rsidP="00085EDA">
      <w:pPr>
        <w:jc w:val="center"/>
        <w:rPr>
          <w:sz w:val="22"/>
          <w:szCs w:val="22"/>
        </w:rPr>
      </w:pPr>
    </w:p>
    <w:p w:rsidR="00085EDA" w:rsidRDefault="00085EDA" w:rsidP="00085EDA">
      <w:pPr>
        <w:rPr>
          <w:sz w:val="22"/>
          <w:szCs w:val="22"/>
        </w:rPr>
      </w:pPr>
      <w:r>
        <w:rPr>
          <w:sz w:val="22"/>
          <w:szCs w:val="22"/>
        </w:rPr>
        <w:t xml:space="preserve"> zámer rekonštrukcie národnej kultúrnej pamiatky – budovy Divadla Aréna</w:t>
      </w:r>
    </w:p>
    <w:p w:rsidR="00085EDA" w:rsidRDefault="00085EDA" w:rsidP="00085EDA">
      <w:pPr>
        <w:rPr>
          <w:sz w:val="22"/>
          <w:szCs w:val="22"/>
        </w:rPr>
      </w:pPr>
    </w:p>
    <w:p w:rsidR="00085EDA" w:rsidRDefault="00085EDA" w:rsidP="00085EDA">
      <w:pPr>
        <w:rPr>
          <w:sz w:val="22"/>
          <w:szCs w:val="22"/>
        </w:rPr>
      </w:pPr>
    </w:p>
    <w:p w:rsidR="00085EDA" w:rsidRDefault="00085EDA" w:rsidP="00085EDA">
      <w:pPr>
        <w:jc w:val="center"/>
        <w:rPr>
          <w:b/>
          <w:spacing w:val="70"/>
        </w:rPr>
      </w:pPr>
      <w:r>
        <w:rPr>
          <w:b/>
          <w:spacing w:val="70"/>
        </w:rPr>
        <w:t xml:space="preserve">B.splnomocňuje </w:t>
      </w:r>
    </w:p>
    <w:p w:rsidR="00085EDA" w:rsidRDefault="00085EDA" w:rsidP="00085EDA">
      <w:pPr>
        <w:jc w:val="center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 </w:t>
      </w:r>
    </w:p>
    <w:p w:rsidR="00085EDA" w:rsidRDefault="00085EDA" w:rsidP="00085EDA">
      <w:pPr>
        <w:jc w:val="center"/>
        <w:rPr>
          <w:sz w:val="22"/>
          <w:szCs w:val="22"/>
        </w:rPr>
      </w:pPr>
    </w:p>
    <w:p w:rsidR="00085EDA" w:rsidRDefault="00085EDA" w:rsidP="00085EDA">
      <w:pPr>
        <w:rPr>
          <w:sz w:val="22"/>
          <w:szCs w:val="22"/>
        </w:rPr>
      </w:pPr>
      <w:r>
        <w:rPr>
          <w:sz w:val="22"/>
          <w:szCs w:val="22"/>
        </w:rPr>
        <w:t>predsedu</w:t>
      </w:r>
      <w:r w:rsidRPr="00374A08">
        <w:rPr>
          <w:sz w:val="22"/>
          <w:szCs w:val="22"/>
        </w:rPr>
        <w:t xml:space="preserve"> Bratislavského samosprávneho kraja</w:t>
      </w:r>
      <w:r>
        <w:rPr>
          <w:sz w:val="22"/>
          <w:szCs w:val="22"/>
        </w:rPr>
        <w:t xml:space="preserve"> konať vo veci zabezpečenia všetkých potrebných krokov k realizácii predmetného zámeru</w:t>
      </w:r>
    </w:p>
    <w:p w:rsidR="00085EDA" w:rsidRDefault="00085EDA" w:rsidP="00085EDA">
      <w:pPr>
        <w:rPr>
          <w:sz w:val="22"/>
          <w:szCs w:val="22"/>
        </w:rPr>
      </w:pPr>
    </w:p>
    <w:p w:rsidR="00085EDA" w:rsidRDefault="00085EDA" w:rsidP="00085EDA">
      <w:pPr>
        <w:rPr>
          <w:sz w:val="22"/>
          <w:szCs w:val="22"/>
        </w:rPr>
      </w:pPr>
    </w:p>
    <w:p w:rsidR="00085EDA" w:rsidRDefault="00085EDA" w:rsidP="00085EDA">
      <w:pPr>
        <w:jc w:val="center"/>
        <w:rPr>
          <w:b/>
          <w:spacing w:val="70"/>
        </w:rPr>
      </w:pPr>
      <w:r>
        <w:rPr>
          <w:b/>
          <w:spacing w:val="70"/>
        </w:rPr>
        <w:t xml:space="preserve">C.ukladá </w:t>
      </w:r>
    </w:p>
    <w:p w:rsidR="00085EDA" w:rsidRDefault="00085EDA" w:rsidP="00085EDA">
      <w:pPr>
        <w:rPr>
          <w:sz w:val="22"/>
          <w:szCs w:val="22"/>
        </w:rPr>
      </w:pPr>
    </w:p>
    <w:p w:rsidR="00085EDA" w:rsidRDefault="00085EDA" w:rsidP="00085EDA">
      <w:pPr>
        <w:rPr>
          <w:sz w:val="22"/>
          <w:szCs w:val="22"/>
        </w:rPr>
      </w:pPr>
    </w:p>
    <w:p w:rsidR="00085EDA" w:rsidRPr="00374A08" w:rsidRDefault="00085EDA" w:rsidP="00085EDA">
      <w:pPr>
        <w:rPr>
          <w:sz w:val="22"/>
          <w:szCs w:val="22"/>
        </w:rPr>
      </w:pPr>
      <w:r>
        <w:rPr>
          <w:sz w:val="22"/>
          <w:szCs w:val="22"/>
        </w:rPr>
        <w:t xml:space="preserve">riaditeľovi úradu vykonať všetky právne kroky vo veci majetko-právneho vysporiadania nehnuteľností v areáli Divadla Aréna s Hlavným mestom </w:t>
      </w:r>
      <w:r w:rsidR="00981150" w:rsidRPr="00F43F94">
        <w:rPr>
          <w:sz w:val="22"/>
          <w:szCs w:val="22"/>
        </w:rPr>
        <w:t>SR</w:t>
      </w:r>
      <w:r w:rsidR="00981150">
        <w:rPr>
          <w:sz w:val="22"/>
          <w:szCs w:val="22"/>
        </w:rPr>
        <w:t xml:space="preserve"> </w:t>
      </w:r>
      <w:r>
        <w:rPr>
          <w:sz w:val="22"/>
          <w:szCs w:val="22"/>
        </w:rPr>
        <w:t>Bratislava</w:t>
      </w:r>
    </w:p>
    <w:p w:rsidR="00085EDA" w:rsidRDefault="00085EDA" w:rsidP="00085EDA">
      <w:pPr>
        <w:jc w:val="both"/>
        <w:rPr>
          <w:sz w:val="22"/>
          <w:szCs w:val="22"/>
        </w:rPr>
      </w:pPr>
    </w:p>
    <w:p w:rsidR="00085EDA" w:rsidRDefault="00085EDA" w:rsidP="00085EDA">
      <w:pPr>
        <w:ind w:left="360" w:hanging="360"/>
        <w:jc w:val="both"/>
        <w:rPr>
          <w:sz w:val="22"/>
          <w:szCs w:val="22"/>
        </w:rPr>
      </w:pPr>
    </w:p>
    <w:p w:rsidR="00085EDA" w:rsidRPr="00F43F94" w:rsidRDefault="00981150" w:rsidP="00085EDA">
      <w:pPr>
        <w:jc w:val="center"/>
        <w:rPr>
          <w:bCs/>
          <w:sz w:val="22"/>
        </w:rPr>
      </w:pPr>
      <w:r>
        <w:rPr>
          <w:bCs/>
          <w:sz w:val="22"/>
        </w:rPr>
        <w:t xml:space="preserve">                                                                                           </w:t>
      </w:r>
      <w:r w:rsidRPr="00F43F94">
        <w:rPr>
          <w:bCs/>
          <w:sz w:val="22"/>
        </w:rPr>
        <w:t>Termín: 31.12.2016</w:t>
      </w:r>
    </w:p>
    <w:p w:rsidR="00085EDA" w:rsidRDefault="00085EDA" w:rsidP="00085EDA"/>
    <w:p w:rsidR="00085EDA" w:rsidRDefault="00085EDA" w:rsidP="00085EDA"/>
    <w:p w:rsidR="00085EDA" w:rsidRDefault="00085EDA" w:rsidP="00085EDA"/>
    <w:p w:rsidR="00085EDA" w:rsidRDefault="00085EDA" w:rsidP="00085EDA"/>
    <w:p w:rsidR="00085EDA" w:rsidRDefault="00085EDA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715625" w:rsidRPr="006F62B0" w:rsidRDefault="00ED519A" w:rsidP="00ED519A">
      <w:pPr>
        <w:jc w:val="center"/>
      </w:pPr>
      <w:r w:rsidRPr="00ED519A">
        <w:rPr>
          <w:b/>
          <w:sz w:val="28"/>
        </w:rPr>
        <w:t>Rekonštrukcia národnej kultúrnej pamiatky – budovy Divadla Aréna</w:t>
      </w:r>
    </w:p>
    <w:p w:rsidR="00715625" w:rsidRPr="006F62B0" w:rsidRDefault="00715625" w:rsidP="00715625"/>
    <w:p w:rsidR="00B40273" w:rsidRDefault="00CD2903" w:rsidP="00F41D6A">
      <w:pPr>
        <w:ind w:firstLine="708"/>
        <w:jc w:val="both"/>
      </w:pPr>
      <w:r>
        <w:t xml:space="preserve">Národná kultúrna pamiatka, </w:t>
      </w:r>
      <w:r w:rsidR="00715625">
        <w:t>Divadlo</w:t>
      </w:r>
      <w:r w:rsidR="00715625" w:rsidRPr="006F62B0">
        <w:t xml:space="preserve"> Aréna na petržalskom brehu Dunaja</w:t>
      </w:r>
      <w:r>
        <w:t>,</w:t>
      </w:r>
      <w:r w:rsidR="00715625" w:rsidRPr="006F62B0">
        <w:t xml:space="preserve"> patrí </w:t>
      </w:r>
      <w:r w:rsidR="00B40273">
        <w:t xml:space="preserve">nielen k najvýznamnejším slovenským scénam súčasnosti, ale aj </w:t>
      </w:r>
      <w:r w:rsidR="00715625" w:rsidRPr="006F62B0">
        <w:t xml:space="preserve">k najstarším divadelným </w:t>
      </w:r>
      <w:r w:rsidR="00715625">
        <w:t>stánkom</w:t>
      </w:r>
      <w:r w:rsidR="00715625" w:rsidRPr="006F62B0">
        <w:t xml:space="preserve"> na Slovensku. </w:t>
      </w:r>
      <w:r w:rsidR="00715625">
        <w:t>Jeho dejiny siahajú do roku 1828, kedy vznikol nekrytý divadelný amfiteáter (odtiaľ pochádza jeho názov</w:t>
      </w:r>
      <w:r w:rsidR="00F41D6A">
        <w:t xml:space="preserve"> - Aréna</w:t>
      </w:r>
      <w:r w:rsidR="00715625">
        <w:t>). V roku 1898 bola na mieste pôvodného amfiteátra postavená murovaná budova</w:t>
      </w:r>
      <w:r w:rsidR="00B40273">
        <w:t xml:space="preserve">, ktorá mala na svoju dobu moderné vybavenie, vrátane divadelného povraziska.  O význame Divadla Aréna vypovedá aj skutočnosť, že v Aréne pôsobil ešte ako mladý herec </w:t>
      </w:r>
      <w:r w:rsidR="00715625">
        <w:t>Max Reinhardt, jedna z</w:t>
      </w:r>
      <w:r w:rsidR="00B40273">
        <w:t xml:space="preserve"> vôbec </w:t>
      </w:r>
      <w:r w:rsidR="00715625">
        <w:t>najväčších osobností európskeho divadla</w:t>
      </w:r>
      <w:r w:rsidR="00B40273">
        <w:t xml:space="preserve"> (Maxa Reinhardta dodnes pripomína pamätná tabuľa na fasáde divadla).</w:t>
      </w:r>
    </w:p>
    <w:p w:rsidR="00715625" w:rsidRDefault="009351E6" w:rsidP="00F41D6A">
      <w:pPr>
        <w:jc w:val="both"/>
      </w:pPr>
      <w:r>
        <w:tab/>
        <w:t xml:space="preserve">Počas bombardovania Starého mosta na sklonku Druhej svetovej vojny bola Aréna poškodená a prišla o tzv. divadelný komín (povrazisko). Aj v dôsledku tohto znefunkčnenia bola po druhej svetovej vojne budova divadla </w:t>
      </w:r>
      <w:r w:rsidR="00715625">
        <w:t>na viac než 50 rokov pre verejnosť uzatvorená a slúžila ako sklad</w:t>
      </w:r>
      <w:r>
        <w:t>.</w:t>
      </w:r>
      <w:r w:rsidR="00715625">
        <w:t xml:space="preserve"> </w:t>
      </w:r>
      <w:r>
        <w:t xml:space="preserve">Po roku 1989 </w:t>
      </w:r>
      <w:r w:rsidR="0091780F">
        <w:t xml:space="preserve">aj </w:t>
      </w:r>
      <w:r>
        <w:t>vďaka iniciatíve  svetovo rešpektovaného míma, Milana Sládka</w:t>
      </w:r>
      <w:r w:rsidR="0091780F">
        <w:t>,</w:t>
      </w:r>
      <w:r w:rsidR="006110CB">
        <w:t xml:space="preserve"> </w:t>
      </w:r>
      <w:r>
        <w:t>získalo budovu od Slovenskej televízie Minister</w:t>
      </w:r>
      <w:r w:rsidR="00715625">
        <w:t>s</w:t>
      </w:r>
      <w:r>
        <w:t>tvo kultúry, ktoré následne pristúpilo k jej rekonštrukcii (1994)</w:t>
      </w:r>
      <w:r w:rsidR="00F41D6A">
        <w:t>.</w:t>
      </w:r>
      <w:r w:rsidR="00715625">
        <w:t xml:space="preserve"> </w:t>
      </w:r>
      <w:r w:rsidR="00F41D6A">
        <w:t>Žiaľ rekonštrukciu sprevádzalo viacero úsporných kompromisov a výsledkom bol vznik tanečnej scény bez relevantnej technickej infraštruktúry (javiskové prepadlisko, povrazisko).</w:t>
      </w:r>
    </w:p>
    <w:p w:rsidR="00715625" w:rsidRDefault="00715625" w:rsidP="0091780F">
      <w:pPr>
        <w:ind w:firstLine="708"/>
        <w:jc w:val="both"/>
      </w:pPr>
      <w:r>
        <w:t xml:space="preserve">V roku 2002 prešlo divadlo Aréna </w:t>
      </w:r>
      <w:r w:rsidR="00F41D6A">
        <w:t xml:space="preserve">zo zriaďovateľskej pôsobnosti KNV </w:t>
      </w:r>
      <w:r>
        <w:t>do zriaďovateľskej pôsobnosti Bratislavského samosprávneho kraja a jeho riaditeľom sa stal Juraj Kukura. Za trinásť rokov pôsobenia Juraja Kukuru sa divadlo vyprofilovalo ako multižánrová scéna s národným významom a medzinárodnými presahmi. Vzniklo tu niekoľko oceňovaných inscenácií predovšetkým v rámci tzv. Občianskeho cyklu, ktorý priniesol 7 premiér pôvodných slovenských hier na tému kontroverzných epoch a osobností slovenskej histórie s presahom do súčasnosti. Aréna sa stala prakticky jediným divadlom profilujúcim sa ako divadlo politické (termín zavedený nemeckým divadelným režisérom Erwinom Piscatorom v prvej polovici 20.storočia), prinášajúce každú sezónu nové témy. Aréna spolupracuje s etablovanými režisérmi z domáceho i zahraničného prostredia.</w:t>
      </w:r>
    </w:p>
    <w:p w:rsidR="00715625" w:rsidRDefault="00F41D6A" w:rsidP="00F41D6A">
      <w:pPr>
        <w:jc w:val="both"/>
      </w:pPr>
      <w:r>
        <w:t xml:space="preserve"> </w:t>
      </w:r>
    </w:p>
    <w:p w:rsidR="00715625" w:rsidRDefault="00715625" w:rsidP="00F41D6A">
      <w:pPr>
        <w:ind w:firstLine="708"/>
        <w:jc w:val="both"/>
      </w:pPr>
      <w:r w:rsidRPr="0091780F">
        <w:rPr>
          <w:b/>
        </w:rPr>
        <w:t xml:space="preserve">Súčasný stav dispozičného riešenia a technickej vybavenosti divadla Aréna nie je </w:t>
      </w:r>
      <w:r w:rsidR="00CD2903" w:rsidRPr="0091780F">
        <w:rPr>
          <w:b/>
        </w:rPr>
        <w:t>vyhovujúci</w:t>
      </w:r>
      <w:r w:rsidRPr="0091780F">
        <w:rPr>
          <w:b/>
        </w:rPr>
        <w:t xml:space="preserve"> pre umeleckú produkciu divadla Aréna a bráni jeho plnohodnotn</w:t>
      </w:r>
      <w:r w:rsidR="00CD2903" w:rsidRPr="0091780F">
        <w:rPr>
          <w:b/>
        </w:rPr>
        <w:t>ej prevádzke</w:t>
      </w:r>
      <w:r w:rsidR="00CD2903">
        <w:t>.</w:t>
      </w:r>
      <w:r>
        <w:t xml:space="preserve"> Ako jedno z mála kamenných divadiel na Slovensku nedisponuje divadlo Aréna prepadliskom, točňou, adekvátnymi divadelnými ťahmi, skladovými priestormi ani vyhovujúcimi priestormi pre návštevníkov. </w:t>
      </w:r>
      <w:r w:rsidR="00CD2903">
        <w:t>R</w:t>
      </w:r>
      <w:r>
        <w:t xml:space="preserve">ekonštrukcia </w:t>
      </w:r>
      <w:r w:rsidR="00CD2903">
        <w:t xml:space="preserve">divadla </w:t>
      </w:r>
      <w:r>
        <w:t xml:space="preserve">je nevyhnutnou podmienkou nielen jeho ďalšieho rozvoja, ale i samotného fungovania dnes. </w:t>
      </w:r>
    </w:p>
    <w:p w:rsidR="00F41D6A" w:rsidRDefault="00F41D6A" w:rsidP="00F41D6A">
      <w:pPr>
        <w:ind w:firstLine="708"/>
        <w:jc w:val="both"/>
      </w:pPr>
    </w:p>
    <w:p w:rsidR="005764C9" w:rsidRDefault="00F41D6A" w:rsidP="00CD2903">
      <w:pPr>
        <w:ind w:firstLine="708"/>
        <w:jc w:val="both"/>
      </w:pPr>
      <w:r w:rsidRPr="005764C9">
        <w:rPr>
          <w:b/>
        </w:rPr>
        <w:t xml:space="preserve">Zámerom Bratislavského samosprávneho kraja v súlade so Stratégiou rozvoja kultúry v Bratislavskom samosprávnom kraji na roky 2015 – 2020 (priorita 6: </w:t>
      </w:r>
      <w:r w:rsidR="0091780F">
        <w:rPr>
          <w:b/>
        </w:rPr>
        <w:t>S</w:t>
      </w:r>
      <w:r w:rsidRPr="005764C9">
        <w:rPr>
          <w:b/>
        </w:rPr>
        <w:t xml:space="preserve">kvalitňovanie poskytovaných služieb, inovácie) je </w:t>
      </w:r>
      <w:r w:rsidR="00CD2903" w:rsidRPr="005764C9">
        <w:rPr>
          <w:b/>
        </w:rPr>
        <w:t>zrekonštruovať a modernizovať Divadlo Aréna s dôrazom na doplnenie chýbajúceho technického vybavenia a inováciu zázemia</w:t>
      </w:r>
      <w:r w:rsidR="00CD2903">
        <w:t>, ktorá by rozšírila možnosti poskytovaných služieb návštevníkom. Súčasťou plánovanej rekonštrukcie je obnova javiskovej technológie, s tým súvisiaca stavebná rekonštrukcia, ktorej dôsledkom bude aj zmena vzhľadu budovy (pribudne tzv. divadelný komín s technológiou povraziska) a rekonštrukcia interiéru divadla,</w:t>
      </w:r>
      <w:r w:rsidR="005764C9">
        <w:t xml:space="preserve"> </w:t>
      </w:r>
      <w:r w:rsidR="00CD2903">
        <w:t xml:space="preserve">v prvom rade priestorov vrchného a spodného foyeru. </w:t>
      </w:r>
    </w:p>
    <w:p w:rsidR="001E0BB4" w:rsidRPr="006110CB" w:rsidRDefault="005764C9" w:rsidP="00CD2903">
      <w:pPr>
        <w:ind w:firstLine="708"/>
        <w:jc w:val="both"/>
      </w:pPr>
      <w:r>
        <w:t xml:space="preserve">Ako vstupné odborné podklady pre zámer rekonštrukcie Divadla Aréna </w:t>
      </w:r>
      <w:r w:rsidR="004518CB">
        <w:t xml:space="preserve">si </w:t>
      </w:r>
      <w:r>
        <w:t>nechal</w:t>
      </w:r>
      <w:r w:rsidR="004518CB">
        <w:t xml:space="preserve">o divadlo </w:t>
      </w:r>
      <w:r w:rsidR="00CD2903">
        <w:t>vypracovať dve projektové štúdie (technologická časť + architektonická časť) rekonštrukcie</w:t>
      </w:r>
      <w:r>
        <w:t>.</w:t>
      </w:r>
      <w:r w:rsidR="00CD2903">
        <w:t xml:space="preserve"> </w:t>
      </w:r>
      <w:r w:rsidR="004518CB">
        <w:t>K zámeru p</w:t>
      </w:r>
      <w:r w:rsidR="00CD2903">
        <w:t>redmetn</w:t>
      </w:r>
      <w:r w:rsidR="004518CB">
        <w:t xml:space="preserve">ej </w:t>
      </w:r>
      <w:r w:rsidR="00CD2903">
        <w:t>rekonštrukci</w:t>
      </w:r>
      <w:r w:rsidR="004518CB">
        <w:t>e</w:t>
      </w:r>
      <w:r w:rsidR="00CD2903">
        <w:t xml:space="preserve"> vydal súhlasné stanovisko Krajský </w:t>
      </w:r>
      <w:r w:rsidR="00CD2903" w:rsidRPr="006110CB">
        <w:t>pamiatkový úrad</w:t>
      </w:r>
      <w:r w:rsidR="001E0BB4" w:rsidRPr="006110CB">
        <w:t xml:space="preserve"> a predmetné štúdie </w:t>
      </w:r>
      <w:r w:rsidRPr="006110CB">
        <w:t xml:space="preserve">posúdil aj Ústav stavebnej ekonomiky. </w:t>
      </w:r>
    </w:p>
    <w:p w:rsidR="001E0BB4" w:rsidRPr="006110CB" w:rsidRDefault="001E0BB4" w:rsidP="00CD2903">
      <w:pPr>
        <w:ind w:firstLine="708"/>
        <w:jc w:val="both"/>
      </w:pPr>
    </w:p>
    <w:p w:rsidR="008D5049" w:rsidRDefault="001E0BB4" w:rsidP="001E0BB4">
      <w:pPr>
        <w:ind w:firstLine="708"/>
        <w:jc w:val="both"/>
      </w:pPr>
      <w:r w:rsidRPr="006110CB">
        <w:t xml:space="preserve">Vzhľadom na rozsah stavebných a technologických prác a z toho vyplývajúcu finančnú náročnosť celej rekonštrukcie nie je realizácia zámeru obnovy vo finančných možnostiach Bratislavského samosprávneho kraja. Úrad BSK </w:t>
      </w:r>
      <w:r w:rsidR="0081087B" w:rsidRPr="006110CB">
        <w:t xml:space="preserve">v spolupráci s Divadlom Aréna </w:t>
      </w:r>
      <w:r w:rsidRPr="006110CB">
        <w:t>preto pristúpil</w:t>
      </w:r>
      <w:r w:rsidR="0081087B" w:rsidRPr="006110CB">
        <w:t>i</w:t>
      </w:r>
      <w:r w:rsidRPr="006110CB">
        <w:t xml:space="preserve"> k hľadaniu externých zdrojov. Vzhľadom na význam samotného objektu i umeleckej činnosti divadla</w:t>
      </w:r>
      <w:r w:rsidR="0038691F" w:rsidRPr="006110CB">
        <w:t xml:space="preserve">, </w:t>
      </w:r>
      <w:r w:rsidR="0081087B" w:rsidRPr="006110CB">
        <w:t>predovšetkým</w:t>
      </w:r>
      <w:r w:rsidR="0038691F" w:rsidRPr="006110CB">
        <w:t xml:space="preserve"> </w:t>
      </w:r>
      <w:r w:rsidR="0081087B" w:rsidRPr="006110CB">
        <w:t xml:space="preserve">však </w:t>
      </w:r>
      <w:r w:rsidR="0038691F" w:rsidRPr="006110CB">
        <w:t xml:space="preserve">na základe medzinárodného umeleckému kreditu a osobnej iniciatívy riaditeľa Divadla </w:t>
      </w:r>
      <w:r w:rsidR="0081087B" w:rsidRPr="006110CB">
        <w:t>Aréna, Mgr</w:t>
      </w:r>
      <w:r w:rsidR="004518CB">
        <w:t>.</w:t>
      </w:r>
      <w:r w:rsidR="0081087B" w:rsidRPr="006110CB">
        <w:t xml:space="preserve"> art. Juraja Kukuru,</w:t>
      </w:r>
      <w:r w:rsidRPr="006110CB">
        <w:t xml:space="preserve"> sa</w:t>
      </w:r>
      <w:r w:rsidR="005764C9" w:rsidRPr="006110CB">
        <w:t xml:space="preserve"> k z</w:t>
      </w:r>
      <w:r w:rsidRPr="006110CB">
        <w:t>ámeru rekonštrukcie ústretovo vyjadrilo Ministerstvo kultúry SR</w:t>
      </w:r>
      <w:r w:rsidR="005764C9" w:rsidRPr="006110CB">
        <w:t xml:space="preserve">, na </w:t>
      </w:r>
      <w:r w:rsidR="0038691F" w:rsidRPr="006110CB">
        <w:t xml:space="preserve">podnet ktorého </w:t>
      </w:r>
      <w:r w:rsidR="005764C9" w:rsidRPr="006110CB">
        <w:t>Vláda SR na svojom zasadnutí 16.12.2015 prijala uznesenie</w:t>
      </w:r>
      <w:r w:rsidRPr="006110CB">
        <w:t xml:space="preserve"> č. </w:t>
      </w:r>
      <w:r w:rsidR="006110CB" w:rsidRPr="006110CB">
        <w:t>705/2015</w:t>
      </w:r>
      <w:r w:rsidR="005764C9" w:rsidRPr="006110CB">
        <w:t>, predmetom ktorého je nenávratná finančná podpora rekonštrukcie Divadla Aréna z prostriedkov štátneho rozpočtu v sume 4,5 mil. EUR.</w:t>
      </w:r>
      <w:r w:rsidR="00CD2903">
        <w:t xml:space="preserve"> </w:t>
      </w:r>
    </w:p>
    <w:p w:rsidR="008D5049" w:rsidRDefault="008D5049" w:rsidP="001E0BB4">
      <w:pPr>
        <w:ind w:firstLine="708"/>
        <w:jc w:val="both"/>
      </w:pPr>
    </w:p>
    <w:p w:rsidR="00715625" w:rsidRDefault="008D5049" w:rsidP="001E0BB4">
      <w:pPr>
        <w:ind w:firstLine="708"/>
        <w:jc w:val="both"/>
      </w:pPr>
      <w:r>
        <w:t xml:space="preserve">Paralelne s aktivitami, zameranými na zabezpečenie externých finančných zdrojov na rekonštrukciu budovy Divadla Aréna, vstúpil Úrad BSK do rokovania s Hlavným mestom SR Bratislavou ohľadom majetko-právneho vysporiadania nehnuteľností v areáli divadla, ktoré sú v súčasnosti vo vlastníctve </w:t>
      </w:r>
      <w:r w:rsidR="007B7C67">
        <w:t xml:space="preserve">mesta </w:t>
      </w:r>
      <w:r>
        <w:t>Bratislav</w:t>
      </w:r>
      <w:r w:rsidR="007B7C67">
        <w:t>a</w:t>
      </w:r>
      <w:r>
        <w:t xml:space="preserve">.  Výsledkom je predbežný súhlas magistrátu </w:t>
      </w:r>
      <w:r w:rsidR="007B7C67">
        <w:t>s prevodom predmetných nehnuteľností do majetku BSK.</w:t>
      </w:r>
      <w:r w:rsidR="00CD2903">
        <w:t xml:space="preserve"> </w:t>
      </w:r>
    </w:p>
    <w:p w:rsidR="00715625" w:rsidRPr="005E4052" w:rsidRDefault="00715625" w:rsidP="00F41D6A">
      <w:pPr>
        <w:jc w:val="both"/>
        <w:rPr>
          <w:b/>
        </w:rPr>
      </w:pPr>
    </w:p>
    <w:p w:rsidR="00E34AC3" w:rsidRDefault="00E34AC3" w:rsidP="00280E81">
      <w:pPr>
        <w:spacing w:after="200" w:line="276" w:lineRule="auto"/>
      </w:pPr>
    </w:p>
    <w:p w:rsidR="00D95D0F" w:rsidRDefault="00D95D0F" w:rsidP="00280E81">
      <w:pPr>
        <w:spacing w:after="200" w:line="276" w:lineRule="auto"/>
      </w:pPr>
    </w:p>
    <w:p w:rsidR="00F43F94" w:rsidRDefault="00D95D0F" w:rsidP="00280E81">
      <w:pPr>
        <w:spacing w:after="200" w:line="276" w:lineRule="auto"/>
      </w:pPr>
      <w:r>
        <w:t>Príloh</w:t>
      </w:r>
      <w:r w:rsidR="00F43F94">
        <w:t>y</w:t>
      </w:r>
    </w:p>
    <w:p w:rsidR="00D95D0F" w:rsidRDefault="00D95D0F" w:rsidP="00F43F94">
      <w:pPr>
        <w:pStyle w:val="Odsekzoznamu"/>
        <w:numPr>
          <w:ilvl w:val="0"/>
          <w:numId w:val="1"/>
        </w:numPr>
        <w:spacing w:after="200" w:line="276" w:lineRule="auto"/>
      </w:pPr>
      <w:r>
        <w:t>Uznesenie Vlády SR č. 705/2015 zo 16.12.2015</w:t>
      </w:r>
    </w:p>
    <w:p w:rsidR="00F43F94" w:rsidRDefault="00F43F94" w:rsidP="00F43F94">
      <w:pPr>
        <w:pStyle w:val="Odsekzoznamu"/>
        <w:numPr>
          <w:ilvl w:val="0"/>
          <w:numId w:val="1"/>
        </w:numPr>
        <w:spacing w:after="200" w:line="276" w:lineRule="auto"/>
      </w:pPr>
      <w:r>
        <w:t xml:space="preserve">Prehľad vlastníckych vzťahov </w:t>
      </w:r>
      <w:r w:rsidR="004518CB">
        <w:t>k </w:t>
      </w:r>
      <w:r>
        <w:t>nehnuteľnosti</w:t>
      </w:r>
      <w:r w:rsidR="004518CB">
        <w:t xml:space="preserve">am </w:t>
      </w:r>
      <w:r>
        <w:t>v areáli Divadla Aréna</w:t>
      </w:r>
    </w:p>
    <w:p w:rsidR="00BE2ABA" w:rsidRDefault="00BE2ABA" w:rsidP="00280E81">
      <w:pPr>
        <w:spacing w:after="200" w:line="276" w:lineRule="auto"/>
      </w:pPr>
    </w:p>
    <w:p w:rsidR="00BE2ABA" w:rsidRDefault="00BE2ABA" w:rsidP="00280E81">
      <w:pPr>
        <w:spacing w:after="200" w:line="276" w:lineRule="auto"/>
      </w:pPr>
    </w:p>
    <w:p w:rsidR="00BE2ABA" w:rsidRDefault="00BE2ABA" w:rsidP="00280E81">
      <w:pPr>
        <w:spacing w:after="200" w:line="276" w:lineRule="auto"/>
      </w:pPr>
    </w:p>
    <w:p w:rsidR="00BE2ABA" w:rsidRDefault="00BE2ABA" w:rsidP="00280E81">
      <w:pPr>
        <w:spacing w:after="200" w:line="276" w:lineRule="auto"/>
      </w:pPr>
    </w:p>
    <w:p w:rsidR="00BE2ABA" w:rsidRDefault="00BE2ABA" w:rsidP="00280E81">
      <w:pPr>
        <w:spacing w:after="200" w:line="276" w:lineRule="auto"/>
      </w:pPr>
    </w:p>
    <w:p w:rsidR="00BE2ABA" w:rsidRDefault="00BE2ABA" w:rsidP="00280E81">
      <w:pPr>
        <w:spacing w:after="200" w:line="276" w:lineRule="auto"/>
      </w:pPr>
    </w:p>
    <w:p w:rsidR="00BE2ABA" w:rsidRDefault="00BE2ABA" w:rsidP="00280E81">
      <w:pPr>
        <w:spacing w:after="200" w:line="276" w:lineRule="auto"/>
      </w:pPr>
    </w:p>
    <w:p w:rsidR="00BE2ABA" w:rsidRDefault="00BE2ABA" w:rsidP="00280E81">
      <w:pPr>
        <w:spacing w:after="200" w:line="276" w:lineRule="auto"/>
      </w:pPr>
    </w:p>
    <w:p w:rsidR="00BE2ABA" w:rsidRDefault="00BE2ABA" w:rsidP="00280E81">
      <w:pPr>
        <w:spacing w:after="200" w:line="276" w:lineRule="auto"/>
      </w:pPr>
    </w:p>
    <w:p w:rsidR="00BE2ABA" w:rsidRDefault="00BE2ABA" w:rsidP="00280E81">
      <w:pPr>
        <w:spacing w:after="200" w:line="276" w:lineRule="auto"/>
      </w:pPr>
    </w:p>
    <w:p w:rsidR="00BE2ABA" w:rsidRPr="004518CB" w:rsidRDefault="00BE2ABA" w:rsidP="00280E81">
      <w:pPr>
        <w:spacing w:after="200" w:line="276" w:lineRule="auto"/>
        <w:rPr>
          <w:sz w:val="20"/>
          <w:szCs w:val="20"/>
        </w:rPr>
      </w:pPr>
    </w:p>
    <w:p w:rsidR="00BE2ABA" w:rsidRPr="004518CB" w:rsidRDefault="00BE2ABA" w:rsidP="00BE2ABA">
      <w:pPr>
        <w:pStyle w:val="Zakladnystyl"/>
        <w:jc w:val="center"/>
        <w:rPr>
          <w:sz w:val="22"/>
          <w:szCs w:val="22"/>
        </w:rPr>
      </w:pPr>
    </w:p>
    <w:p w:rsidR="00BE2ABA" w:rsidRPr="004518CB" w:rsidRDefault="00BE2ABA" w:rsidP="00BE2ABA">
      <w:pPr>
        <w:pStyle w:val="Zakladnystyl"/>
        <w:jc w:val="center"/>
        <w:rPr>
          <w:sz w:val="22"/>
          <w:szCs w:val="22"/>
        </w:rPr>
      </w:pPr>
      <w:r w:rsidRPr="004518CB">
        <w:rPr>
          <w:sz w:val="22"/>
          <w:szCs w:val="22"/>
        </w:rPr>
        <w:object w:dxaOrig="473" w:dyaOrig="587" w14:anchorId="454EF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2pt;height:63.2pt" o:ole="">
            <v:imagedata r:id="rId6" o:title=""/>
          </v:shape>
          <o:OLEObject Type="Embed" ProgID="Word.Picture.8" ShapeID="_x0000_i1025" DrawAspect="Content" ObjectID="_1515470682" r:id="rId7"/>
        </w:object>
      </w:r>
    </w:p>
    <w:p w:rsidR="00BE2ABA" w:rsidRPr="004518CB" w:rsidRDefault="00BE2ABA" w:rsidP="00BE2ABA">
      <w:pPr>
        <w:pStyle w:val="Zakladnystyl"/>
        <w:jc w:val="center"/>
        <w:rPr>
          <w:sz w:val="22"/>
          <w:szCs w:val="22"/>
        </w:rPr>
      </w:pPr>
    </w:p>
    <w:p w:rsidR="00BE2ABA" w:rsidRPr="004518CB" w:rsidRDefault="00BE2ABA" w:rsidP="00BE2ABA">
      <w:pPr>
        <w:pStyle w:val="Zakladnystyl"/>
        <w:jc w:val="center"/>
        <w:rPr>
          <w:sz w:val="22"/>
          <w:szCs w:val="22"/>
        </w:rPr>
      </w:pPr>
      <w:r w:rsidRPr="004518CB">
        <w:rPr>
          <w:sz w:val="22"/>
          <w:szCs w:val="22"/>
        </w:rPr>
        <w:t>UZNESENIE VLÁDY SLOVENSKEJ REPUBLIKY</w:t>
      </w:r>
    </w:p>
    <w:p w:rsidR="00BE2ABA" w:rsidRPr="004518CB" w:rsidRDefault="00BE2ABA" w:rsidP="00BE2ABA">
      <w:pPr>
        <w:pStyle w:val="Zakladnystyl"/>
        <w:jc w:val="center"/>
        <w:rPr>
          <w:b/>
          <w:bCs/>
          <w:sz w:val="22"/>
          <w:szCs w:val="22"/>
        </w:rPr>
      </w:pPr>
      <w:r w:rsidRPr="004518CB">
        <w:rPr>
          <w:b/>
          <w:bCs/>
          <w:sz w:val="22"/>
          <w:szCs w:val="22"/>
        </w:rPr>
        <w:t>č. 705</w:t>
      </w:r>
    </w:p>
    <w:p w:rsidR="00BE2ABA" w:rsidRPr="004518CB" w:rsidRDefault="00BE2ABA" w:rsidP="00BE2ABA">
      <w:pPr>
        <w:pStyle w:val="Zakladnystyl"/>
        <w:jc w:val="center"/>
        <w:rPr>
          <w:sz w:val="22"/>
          <w:szCs w:val="22"/>
        </w:rPr>
      </w:pPr>
      <w:r w:rsidRPr="004518CB">
        <w:rPr>
          <w:sz w:val="22"/>
          <w:szCs w:val="22"/>
        </w:rPr>
        <w:t>zo 16. decembra 2015</w:t>
      </w:r>
    </w:p>
    <w:p w:rsidR="00BE2ABA" w:rsidRPr="004518CB" w:rsidRDefault="00BE2ABA" w:rsidP="00BE2ABA">
      <w:pPr>
        <w:pStyle w:val="Zakladnystyl"/>
        <w:tabs>
          <w:tab w:val="left" w:pos="3765"/>
        </w:tabs>
        <w:rPr>
          <w:sz w:val="22"/>
          <w:szCs w:val="22"/>
        </w:rPr>
      </w:pPr>
      <w:r w:rsidRPr="004518CB">
        <w:rPr>
          <w:sz w:val="22"/>
          <w:szCs w:val="22"/>
        </w:rPr>
        <w:tab/>
      </w:r>
    </w:p>
    <w:p w:rsidR="00BE2ABA" w:rsidRPr="004518CB" w:rsidRDefault="00BE2ABA" w:rsidP="00BE2ABA">
      <w:pPr>
        <w:pStyle w:val="Zakladnystyl"/>
        <w:jc w:val="center"/>
        <w:rPr>
          <w:b/>
          <w:bCs/>
          <w:color w:val="000000"/>
          <w:sz w:val="22"/>
          <w:szCs w:val="22"/>
        </w:rPr>
      </w:pPr>
      <w:r w:rsidRPr="004518CB">
        <w:rPr>
          <w:b/>
          <w:bCs/>
          <w:color w:val="000000"/>
          <w:sz w:val="22"/>
          <w:szCs w:val="22"/>
        </w:rPr>
        <w:t xml:space="preserve">k </w:t>
      </w:r>
      <w:r w:rsidRPr="004518CB">
        <w:rPr>
          <w:rStyle w:val="spanr"/>
          <w:b/>
          <w:bCs/>
          <w:color w:val="000000"/>
          <w:sz w:val="22"/>
          <w:szCs w:val="22"/>
        </w:rPr>
        <w:t>Návrhu na uvoľnenie finančných prostriedkov na rekonštrukciu Divadla Aréna v Bratislave</w:t>
      </w:r>
    </w:p>
    <w:p w:rsidR="00BE2ABA" w:rsidRPr="004518CB" w:rsidRDefault="00BE2ABA" w:rsidP="00BE2ABA">
      <w:pPr>
        <w:pStyle w:val="Zakladnystyl"/>
        <w:jc w:val="center"/>
        <w:rPr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6804"/>
      </w:tblGrid>
      <w:tr w:rsidR="00BE2ABA" w:rsidRPr="004518CB" w:rsidTr="00B957DB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BE2ABA" w:rsidRPr="004518CB" w:rsidRDefault="00BE2ABA" w:rsidP="00B957DB">
            <w:pPr>
              <w:pStyle w:val="Zakladnystyl"/>
              <w:rPr>
                <w:sz w:val="22"/>
                <w:szCs w:val="22"/>
              </w:rPr>
            </w:pPr>
            <w:r w:rsidRPr="004518CB">
              <w:rPr>
                <w:sz w:val="22"/>
                <w:szCs w:val="22"/>
              </w:rPr>
              <w:t>Číslo materiálu: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BE2ABA" w:rsidRPr="004518CB" w:rsidRDefault="00BE2ABA" w:rsidP="00B957DB">
            <w:pPr>
              <w:pStyle w:val="Zakladnystyl"/>
              <w:rPr>
                <w:sz w:val="22"/>
                <w:szCs w:val="22"/>
              </w:rPr>
            </w:pPr>
            <w:r w:rsidRPr="004518CB">
              <w:rPr>
                <w:sz w:val="22"/>
                <w:szCs w:val="22"/>
              </w:rPr>
              <w:t>42514/2015</w:t>
            </w:r>
          </w:p>
        </w:tc>
      </w:tr>
      <w:tr w:rsidR="00BE2ABA" w:rsidRPr="004518CB" w:rsidTr="00B957DB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ABA" w:rsidRPr="004518CB" w:rsidRDefault="00BE2ABA" w:rsidP="00B957DB">
            <w:pPr>
              <w:pStyle w:val="Zakladnystyl"/>
              <w:rPr>
                <w:sz w:val="22"/>
                <w:szCs w:val="22"/>
              </w:rPr>
            </w:pPr>
            <w:r w:rsidRPr="004518CB">
              <w:rPr>
                <w:sz w:val="22"/>
                <w:szCs w:val="22"/>
              </w:rPr>
              <w:t>Predkladateľ: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ABA" w:rsidRPr="004518CB" w:rsidRDefault="00BE2ABA" w:rsidP="00B957DB">
            <w:pPr>
              <w:pStyle w:val="Zakladnystyl"/>
              <w:rPr>
                <w:sz w:val="22"/>
                <w:szCs w:val="22"/>
              </w:rPr>
            </w:pPr>
            <w:r w:rsidRPr="004518CB">
              <w:rPr>
                <w:sz w:val="22"/>
                <w:szCs w:val="22"/>
              </w:rPr>
              <w:t>podpredseda vlády a minister financií</w:t>
            </w:r>
          </w:p>
        </w:tc>
      </w:tr>
    </w:tbl>
    <w:p w:rsidR="00BE2ABA" w:rsidRPr="004518CB" w:rsidRDefault="00BE2ABA" w:rsidP="00BE2ABA">
      <w:pPr>
        <w:pStyle w:val="Vlada"/>
        <w:rPr>
          <w:sz w:val="22"/>
          <w:szCs w:val="22"/>
        </w:rPr>
      </w:pPr>
      <w:r w:rsidRPr="004518CB">
        <w:rPr>
          <w:sz w:val="22"/>
          <w:szCs w:val="22"/>
        </w:rPr>
        <w:t>Vláda</w:t>
      </w:r>
    </w:p>
    <w:p w:rsidR="00BE2ABA" w:rsidRPr="004518CB" w:rsidRDefault="00BE2ABA" w:rsidP="00BE2ABA">
      <w:pPr>
        <w:pStyle w:val="Nadpis1"/>
        <w:rPr>
          <w:color w:val="auto"/>
          <w:sz w:val="22"/>
          <w:szCs w:val="22"/>
        </w:rPr>
      </w:pPr>
      <w:r w:rsidRPr="004518CB">
        <w:rPr>
          <w:color w:val="auto"/>
          <w:sz w:val="22"/>
          <w:szCs w:val="22"/>
        </w:rPr>
        <w:t xml:space="preserve">berie na vedomie </w:t>
      </w:r>
    </w:p>
    <w:p w:rsidR="00BE2ABA" w:rsidRPr="004518CB" w:rsidRDefault="00BE2ABA" w:rsidP="00BE2ABA">
      <w:pPr>
        <w:pStyle w:val="Nadpis2"/>
        <w:rPr>
          <w:color w:val="auto"/>
          <w:sz w:val="22"/>
          <w:szCs w:val="22"/>
        </w:rPr>
      </w:pPr>
      <w:r w:rsidRPr="004518CB">
        <w:rPr>
          <w:snapToGrid w:val="0"/>
          <w:color w:val="auto"/>
          <w:sz w:val="22"/>
          <w:szCs w:val="22"/>
        </w:rPr>
        <w:t>zámer Bratislavského samosprávneho kraja rekonštruovať</w:t>
      </w:r>
      <w:r w:rsidRPr="004518CB">
        <w:rPr>
          <w:color w:val="auto"/>
          <w:sz w:val="22"/>
          <w:szCs w:val="22"/>
        </w:rPr>
        <w:t xml:space="preserve"> </w:t>
      </w:r>
      <w:r w:rsidRPr="004518CB">
        <w:rPr>
          <w:snapToGrid w:val="0"/>
          <w:color w:val="auto"/>
          <w:sz w:val="22"/>
          <w:szCs w:val="22"/>
        </w:rPr>
        <w:t>Divadlo Aréna v Bratislave;</w:t>
      </w:r>
    </w:p>
    <w:p w:rsidR="00BE2ABA" w:rsidRPr="004518CB" w:rsidRDefault="00BE2ABA" w:rsidP="00BE2ABA">
      <w:pPr>
        <w:pStyle w:val="Nadpis1"/>
        <w:rPr>
          <w:color w:val="auto"/>
          <w:sz w:val="22"/>
          <w:szCs w:val="22"/>
        </w:rPr>
      </w:pPr>
      <w:r w:rsidRPr="004518CB">
        <w:rPr>
          <w:color w:val="auto"/>
          <w:sz w:val="22"/>
          <w:szCs w:val="22"/>
        </w:rPr>
        <w:t xml:space="preserve">ukladá </w:t>
      </w:r>
    </w:p>
    <w:p w:rsidR="00BE2ABA" w:rsidRPr="004518CB" w:rsidRDefault="00BE2ABA" w:rsidP="00BE2ABA">
      <w:pPr>
        <w:pStyle w:val="Nosite"/>
        <w:rPr>
          <w:sz w:val="22"/>
          <w:szCs w:val="22"/>
          <w:lang w:eastAsia="en-US"/>
        </w:rPr>
      </w:pPr>
      <w:r w:rsidRPr="004518CB">
        <w:rPr>
          <w:sz w:val="22"/>
          <w:szCs w:val="22"/>
          <w:lang w:eastAsia="en-US"/>
        </w:rPr>
        <w:t xml:space="preserve">podpredsedovi vlády a ministrovi financií </w:t>
      </w:r>
    </w:p>
    <w:p w:rsidR="00BE2ABA" w:rsidRPr="004518CB" w:rsidRDefault="00BE2ABA" w:rsidP="00BE2ABA">
      <w:pPr>
        <w:pStyle w:val="Nadpis2"/>
        <w:rPr>
          <w:color w:val="auto"/>
          <w:sz w:val="22"/>
          <w:szCs w:val="22"/>
        </w:rPr>
      </w:pPr>
      <w:r w:rsidRPr="004518CB">
        <w:rPr>
          <w:color w:val="auto"/>
          <w:sz w:val="22"/>
          <w:szCs w:val="22"/>
        </w:rPr>
        <w:t>uvoľniť v zmysle § 3 Výnosu Ministerstva financií SR č. 26825/2005-441 finančné prostriedky do výšky 2 500 000 eur z kapitoly Všeobecná pokladničná správa Bratislavskému samosprávnemu kraju na práce súvisiace s rekonštrukciou Divadla Aréna v Bratislave</w:t>
      </w:r>
    </w:p>
    <w:p w:rsidR="00BE2ABA" w:rsidRPr="004518CB" w:rsidRDefault="00BE2ABA" w:rsidP="00BE2ABA">
      <w:pPr>
        <w:pStyle w:val="Nadpis4"/>
        <w:rPr>
          <w:color w:val="auto"/>
          <w:sz w:val="22"/>
          <w:szCs w:val="22"/>
        </w:rPr>
      </w:pPr>
      <w:r w:rsidRPr="004518CB">
        <w:rPr>
          <w:color w:val="auto"/>
          <w:sz w:val="22"/>
          <w:szCs w:val="22"/>
        </w:rPr>
        <w:t>do 29. januára 2016</w:t>
      </w:r>
    </w:p>
    <w:p w:rsidR="00BE2ABA" w:rsidRPr="004518CB" w:rsidRDefault="00BE2ABA" w:rsidP="00BE2ABA">
      <w:pPr>
        <w:pStyle w:val="Nadpis2"/>
        <w:rPr>
          <w:color w:val="auto"/>
          <w:sz w:val="22"/>
          <w:szCs w:val="22"/>
        </w:rPr>
      </w:pPr>
      <w:r w:rsidRPr="004518CB">
        <w:rPr>
          <w:color w:val="auto"/>
          <w:sz w:val="22"/>
          <w:szCs w:val="22"/>
        </w:rPr>
        <w:t>uvoľniť v zmysle § 3 Výnosu Ministerstva financií SR č. 26825/2005-441 finančné prostriedky do výšky 2 000 000 eur z kapitoly Všeobecná pokladničná správa Bratislavskému samosprávnemu kraju na práce súvisiace s rekonštrukciou Divadla Aréna v Bratislave</w:t>
      </w:r>
    </w:p>
    <w:p w:rsidR="00BE2ABA" w:rsidRPr="004518CB" w:rsidRDefault="00BE2ABA" w:rsidP="00BE2ABA">
      <w:pPr>
        <w:pStyle w:val="Nadpis4"/>
        <w:rPr>
          <w:color w:val="auto"/>
          <w:sz w:val="22"/>
          <w:szCs w:val="22"/>
        </w:rPr>
      </w:pPr>
      <w:r w:rsidRPr="004518CB">
        <w:rPr>
          <w:color w:val="auto"/>
          <w:sz w:val="22"/>
          <w:szCs w:val="22"/>
        </w:rPr>
        <w:t>do 31. januára 2017.</w:t>
      </w:r>
    </w:p>
    <w:p w:rsidR="00BE2ABA" w:rsidRPr="004518CB" w:rsidRDefault="00BE2ABA" w:rsidP="00BE2ABA">
      <w:pPr>
        <w:pStyle w:val="Vykonaj"/>
        <w:rPr>
          <w:b w:val="0"/>
          <w:sz w:val="22"/>
          <w:szCs w:val="22"/>
        </w:rPr>
      </w:pPr>
      <w:r w:rsidRPr="004518CB">
        <w:rPr>
          <w:sz w:val="22"/>
          <w:szCs w:val="22"/>
        </w:rPr>
        <w:t>Vykoná:</w:t>
      </w:r>
      <w:r w:rsidRPr="004518CB">
        <w:rPr>
          <w:sz w:val="22"/>
          <w:szCs w:val="22"/>
        </w:rPr>
        <w:tab/>
      </w:r>
      <w:r w:rsidRPr="004518CB">
        <w:rPr>
          <w:b w:val="0"/>
          <w:sz w:val="22"/>
          <w:szCs w:val="22"/>
        </w:rPr>
        <w:t>podpredseda vlády a minister financií</w:t>
      </w:r>
    </w:p>
    <w:p w:rsidR="00D95D0F" w:rsidRPr="004518CB" w:rsidRDefault="00BE2ABA" w:rsidP="00BE2ABA">
      <w:pPr>
        <w:pStyle w:val="Navedomie"/>
        <w:rPr>
          <w:b w:val="0"/>
          <w:sz w:val="22"/>
          <w:szCs w:val="22"/>
        </w:rPr>
      </w:pPr>
      <w:r w:rsidRPr="004518CB">
        <w:rPr>
          <w:sz w:val="22"/>
          <w:szCs w:val="22"/>
        </w:rPr>
        <w:t>Na vedomie:</w:t>
      </w:r>
      <w:r w:rsidRPr="004518CB">
        <w:rPr>
          <w:sz w:val="22"/>
          <w:szCs w:val="22"/>
        </w:rPr>
        <w:tab/>
      </w:r>
      <w:r w:rsidRPr="004518CB">
        <w:rPr>
          <w:b w:val="0"/>
          <w:sz w:val="22"/>
          <w:szCs w:val="22"/>
        </w:rPr>
        <w:t>predseda Bratislavského samosprávneho kraja</w:t>
      </w:r>
    </w:p>
    <w:p w:rsidR="00F43F94" w:rsidRPr="004518CB" w:rsidRDefault="00F43F94" w:rsidP="00F43F94">
      <w:pPr>
        <w:rPr>
          <w:sz w:val="20"/>
          <w:szCs w:val="20"/>
          <w:lang w:eastAsia="sk-SK"/>
        </w:rPr>
      </w:pPr>
    </w:p>
    <w:p w:rsidR="00F43F94" w:rsidRPr="004518CB" w:rsidRDefault="00F43F94" w:rsidP="00F43F94">
      <w:pPr>
        <w:rPr>
          <w:sz w:val="20"/>
          <w:szCs w:val="20"/>
          <w:lang w:eastAsia="sk-SK"/>
        </w:rPr>
      </w:pPr>
    </w:p>
    <w:p w:rsidR="00F43F94" w:rsidRPr="004518CB" w:rsidRDefault="00F43F94" w:rsidP="00F43F94">
      <w:pPr>
        <w:rPr>
          <w:sz w:val="20"/>
          <w:szCs w:val="20"/>
          <w:lang w:eastAsia="sk-SK"/>
        </w:rPr>
      </w:pPr>
    </w:p>
    <w:p w:rsidR="00F43F94" w:rsidRPr="004518CB" w:rsidRDefault="00F43F94" w:rsidP="00F43F94">
      <w:pPr>
        <w:rPr>
          <w:sz w:val="20"/>
          <w:szCs w:val="20"/>
          <w:lang w:eastAsia="sk-SK"/>
        </w:rPr>
      </w:pPr>
    </w:p>
    <w:p w:rsidR="00F43F94" w:rsidRPr="004518CB" w:rsidRDefault="00F43F94" w:rsidP="00F43F94">
      <w:pPr>
        <w:rPr>
          <w:sz w:val="20"/>
          <w:szCs w:val="20"/>
          <w:lang w:eastAsia="sk-SK"/>
        </w:rPr>
      </w:pPr>
    </w:p>
    <w:p w:rsidR="00F43F94" w:rsidRPr="004518CB" w:rsidRDefault="00F43F94" w:rsidP="00F43F94">
      <w:pPr>
        <w:rPr>
          <w:sz w:val="20"/>
          <w:szCs w:val="20"/>
          <w:lang w:eastAsia="sk-SK"/>
        </w:rPr>
      </w:pPr>
    </w:p>
    <w:p w:rsidR="00F43F94" w:rsidRPr="00A36817" w:rsidRDefault="00F43F94" w:rsidP="00F43F94">
      <w:pPr>
        <w:rPr>
          <w:rFonts w:asciiTheme="minorHAnsi" w:hAnsiTheme="minorHAnsi"/>
          <w:b/>
          <w:sz w:val="28"/>
          <w:szCs w:val="28"/>
          <w:lang w:eastAsia="sk-SK"/>
        </w:rPr>
      </w:pPr>
      <w:r w:rsidRPr="00A36817">
        <w:rPr>
          <w:rFonts w:asciiTheme="minorHAnsi" w:hAnsiTheme="minorHAnsi"/>
          <w:b/>
          <w:sz w:val="28"/>
          <w:szCs w:val="28"/>
          <w:lang w:eastAsia="sk-SK"/>
        </w:rPr>
        <w:t xml:space="preserve">Prehľad vlastníckych vzťahov k nehnuteľnostiam v areáli Divadla Aréna </w:t>
      </w:r>
    </w:p>
    <w:p w:rsidR="00F43F94" w:rsidRPr="00A36817" w:rsidRDefault="00F43F94" w:rsidP="00F43F94">
      <w:pPr>
        <w:rPr>
          <w:rFonts w:asciiTheme="minorHAnsi" w:hAnsiTheme="minorHAnsi"/>
          <w:b/>
          <w:sz w:val="22"/>
          <w:szCs w:val="22"/>
          <w:lang w:eastAsia="sk-SK"/>
        </w:rPr>
      </w:pPr>
    </w:p>
    <w:p w:rsidR="00F43F94" w:rsidRDefault="00F43F94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F43F94" w:rsidRDefault="00F43F94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1B6758" w:rsidRDefault="001B6758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F43F94" w:rsidRDefault="00F43F94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1021E2" w:rsidRPr="00532DB2" w:rsidRDefault="00F43F94" w:rsidP="00532DB2">
      <w:pPr>
        <w:pStyle w:val="Odsekzoznamu"/>
        <w:numPr>
          <w:ilvl w:val="0"/>
          <w:numId w:val="4"/>
        </w:numPr>
        <w:rPr>
          <w:rFonts w:asciiTheme="minorHAnsi" w:hAnsiTheme="minorHAnsi"/>
          <w:b/>
          <w:szCs w:val="24"/>
          <w:lang w:eastAsia="sk-SK"/>
        </w:rPr>
      </w:pPr>
      <w:r w:rsidRPr="00532DB2">
        <w:rPr>
          <w:rFonts w:asciiTheme="minorHAnsi" w:hAnsiTheme="minorHAnsi"/>
          <w:b/>
          <w:szCs w:val="24"/>
          <w:lang w:eastAsia="sk-SK"/>
        </w:rPr>
        <w:t xml:space="preserve">Nehnuteľný majetok BSK v správe Divadla Aréna </w:t>
      </w:r>
      <w:r w:rsidR="00016CC4" w:rsidRPr="00532DB2">
        <w:rPr>
          <w:rFonts w:asciiTheme="minorHAnsi" w:hAnsiTheme="minorHAnsi"/>
          <w:b/>
          <w:szCs w:val="24"/>
          <w:lang w:eastAsia="sk-SK"/>
        </w:rPr>
        <w:t xml:space="preserve">                                                                                             </w:t>
      </w:r>
      <w:r w:rsidR="00016CC4" w:rsidRPr="00532DB2">
        <w:rPr>
          <w:rFonts w:asciiTheme="minorHAnsi" w:hAnsiTheme="minorHAnsi"/>
          <w:b/>
          <w:sz w:val="22"/>
          <w:szCs w:val="22"/>
          <w:lang w:eastAsia="sk-SK"/>
        </w:rPr>
        <w:t>(</w:t>
      </w:r>
      <w:r w:rsidRPr="00532DB2">
        <w:rPr>
          <w:rFonts w:asciiTheme="minorHAnsi" w:hAnsiTheme="minorHAnsi"/>
          <w:b/>
          <w:sz w:val="22"/>
          <w:szCs w:val="22"/>
          <w:lang w:eastAsia="sk-SK"/>
        </w:rPr>
        <w:t xml:space="preserve">LV č. 2119 </w:t>
      </w:r>
      <w:r w:rsidR="00016CC4" w:rsidRPr="00532DB2">
        <w:rPr>
          <w:rFonts w:asciiTheme="minorHAnsi" w:hAnsiTheme="minorHAnsi"/>
          <w:b/>
          <w:sz w:val="22"/>
          <w:szCs w:val="22"/>
          <w:lang w:eastAsia="sk-SK"/>
        </w:rPr>
        <w:t>,</w:t>
      </w:r>
      <w:r w:rsidRPr="00532DB2">
        <w:rPr>
          <w:rFonts w:asciiTheme="minorHAnsi" w:hAnsiTheme="minorHAnsi"/>
          <w:b/>
          <w:sz w:val="22"/>
          <w:szCs w:val="22"/>
          <w:lang w:eastAsia="sk-SK"/>
        </w:rPr>
        <w:t xml:space="preserve"> katastrálne územi</w:t>
      </w:r>
      <w:r w:rsidR="00016CC4" w:rsidRPr="00532DB2">
        <w:rPr>
          <w:rFonts w:asciiTheme="minorHAnsi" w:hAnsiTheme="minorHAnsi"/>
          <w:b/>
          <w:sz w:val="22"/>
          <w:szCs w:val="22"/>
          <w:lang w:eastAsia="sk-SK"/>
        </w:rPr>
        <w:t>e</w:t>
      </w:r>
      <w:r w:rsidRPr="00532DB2">
        <w:rPr>
          <w:rFonts w:asciiTheme="minorHAnsi" w:hAnsiTheme="minorHAnsi"/>
          <w:b/>
          <w:sz w:val="22"/>
          <w:szCs w:val="22"/>
          <w:lang w:eastAsia="sk-SK"/>
        </w:rPr>
        <w:t xml:space="preserve"> </w:t>
      </w:r>
      <w:proofErr w:type="spellStart"/>
      <w:r w:rsidRPr="00532DB2">
        <w:rPr>
          <w:rFonts w:asciiTheme="minorHAnsi" w:hAnsiTheme="minorHAnsi"/>
          <w:b/>
          <w:sz w:val="22"/>
          <w:szCs w:val="22"/>
          <w:lang w:eastAsia="sk-SK"/>
        </w:rPr>
        <w:t>Bratislava-Petržalka</w:t>
      </w:r>
      <w:proofErr w:type="spellEnd"/>
      <w:r w:rsidR="00016CC4" w:rsidRPr="00532DB2">
        <w:rPr>
          <w:rFonts w:asciiTheme="minorHAnsi" w:hAnsiTheme="minorHAnsi"/>
          <w:b/>
          <w:sz w:val="22"/>
          <w:szCs w:val="22"/>
          <w:lang w:eastAsia="sk-SK"/>
        </w:rPr>
        <w:t>)</w:t>
      </w:r>
    </w:p>
    <w:p w:rsidR="00F43F94" w:rsidRDefault="00F43F94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F43F94" w:rsidRDefault="00F43F94" w:rsidP="00F43F94">
      <w:pPr>
        <w:rPr>
          <w:rFonts w:asciiTheme="minorHAnsi" w:hAnsiTheme="minorHAnsi"/>
          <w:sz w:val="22"/>
          <w:szCs w:val="22"/>
          <w:lang w:eastAsia="sk-SK"/>
        </w:rPr>
      </w:pPr>
      <w:r>
        <w:rPr>
          <w:rFonts w:asciiTheme="minorHAnsi" w:hAnsiTheme="minorHAnsi"/>
          <w:sz w:val="22"/>
          <w:szCs w:val="22"/>
          <w:lang w:eastAsia="sk-SK"/>
        </w:rPr>
        <w:t xml:space="preserve">Stavby: </w:t>
      </w:r>
    </w:p>
    <w:p w:rsidR="00F43F94" w:rsidRPr="00A36817" w:rsidRDefault="00F43F94" w:rsidP="00A36817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  <w:szCs w:val="22"/>
          <w:lang w:eastAsia="sk-SK"/>
        </w:rPr>
      </w:pPr>
      <w:r w:rsidRPr="00A36817">
        <w:rPr>
          <w:rFonts w:asciiTheme="minorHAnsi" w:hAnsiTheme="minorHAnsi"/>
          <w:sz w:val="22"/>
          <w:szCs w:val="22"/>
          <w:lang w:eastAsia="sk-SK"/>
        </w:rPr>
        <w:t>Budova „Divadla Aréna“, súpisné číslo 2374</w:t>
      </w:r>
      <w:r w:rsidR="00A36817" w:rsidRPr="00A36817">
        <w:rPr>
          <w:rFonts w:asciiTheme="minorHAnsi" w:hAnsiTheme="minorHAnsi"/>
          <w:sz w:val="22"/>
          <w:szCs w:val="22"/>
          <w:lang w:eastAsia="sk-SK"/>
        </w:rPr>
        <w:t xml:space="preserve">  (na parcele 5183/1</w:t>
      </w:r>
      <w:r w:rsidR="001B6758">
        <w:rPr>
          <w:rFonts w:asciiTheme="minorHAnsi" w:hAnsiTheme="minorHAnsi"/>
          <w:sz w:val="22"/>
          <w:szCs w:val="22"/>
          <w:lang w:eastAsia="sk-SK"/>
        </w:rPr>
        <w:t xml:space="preserve"> a 5183/2</w:t>
      </w:r>
      <w:r w:rsidR="00A36817" w:rsidRPr="00A36817">
        <w:rPr>
          <w:rFonts w:asciiTheme="minorHAnsi" w:hAnsiTheme="minorHAnsi"/>
          <w:sz w:val="22"/>
          <w:szCs w:val="22"/>
          <w:lang w:eastAsia="sk-SK"/>
        </w:rPr>
        <w:t>)</w:t>
      </w:r>
    </w:p>
    <w:p w:rsidR="00F43F94" w:rsidRPr="00A36817" w:rsidRDefault="00F43F94" w:rsidP="00A36817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  <w:szCs w:val="22"/>
          <w:lang w:eastAsia="sk-SK"/>
        </w:rPr>
      </w:pPr>
      <w:r w:rsidRPr="00A36817">
        <w:rPr>
          <w:rFonts w:asciiTheme="minorHAnsi" w:hAnsiTheme="minorHAnsi"/>
          <w:sz w:val="22"/>
          <w:szCs w:val="22"/>
          <w:lang w:eastAsia="sk-SK"/>
        </w:rPr>
        <w:t>Budova  „Vodnej veže“, súpisné číslo 3622</w:t>
      </w:r>
      <w:r w:rsidR="00A36817" w:rsidRPr="00A36817">
        <w:rPr>
          <w:rFonts w:asciiTheme="minorHAnsi" w:hAnsiTheme="minorHAnsi"/>
          <w:sz w:val="22"/>
          <w:szCs w:val="22"/>
          <w:lang w:eastAsia="sk-SK"/>
        </w:rPr>
        <w:t xml:space="preserve">  (na parcele 5183/7)</w:t>
      </w:r>
    </w:p>
    <w:p w:rsidR="00F43F94" w:rsidRDefault="00F43F94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F43F94" w:rsidRDefault="00F43F94" w:rsidP="00F43F94">
      <w:pPr>
        <w:rPr>
          <w:rFonts w:asciiTheme="minorHAnsi" w:hAnsiTheme="minorHAnsi"/>
          <w:sz w:val="22"/>
          <w:szCs w:val="22"/>
          <w:lang w:eastAsia="sk-SK"/>
        </w:rPr>
      </w:pPr>
      <w:r>
        <w:rPr>
          <w:rFonts w:asciiTheme="minorHAnsi" w:hAnsiTheme="minorHAnsi"/>
          <w:sz w:val="22"/>
          <w:szCs w:val="22"/>
          <w:lang w:eastAsia="sk-SK"/>
        </w:rPr>
        <w:t>Pozemky:</w:t>
      </w:r>
    </w:p>
    <w:p w:rsidR="00F43F94" w:rsidRDefault="00A36817" w:rsidP="00A36817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  <w:szCs w:val="22"/>
          <w:lang w:eastAsia="sk-SK"/>
        </w:rPr>
      </w:pPr>
      <w:proofErr w:type="spellStart"/>
      <w:r w:rsidRPr="00A36817">
        <w:rPr>
          <w:rFonts w:asciiTheme="minorHAnsi" w:hAnsiTheme="minorHAnsi"/>
          <w:sz w:val="22"/>
          <w:szCs w:val="22"/>
          <w:lang w:eastAsia="sk-SK"/>
        </w:rPr>
        <w:t>Parc</w:t>
      </w:r>
      <w:proofErr w:type="spellEnd"/>
      <w:r>
        <w:rPr>
          <w:rFonts w:asciiTheme="minorHAnsi" w:hAnsiTheme="minorHAnsi"/>
          <w:sz w:val="22"/>
          <w:szCs w:val="22"/>
          <w:lang w:eastAsia="sk-SK"/>
        </w:rPr>
        <w:t>.</w:t>
      </w:r>
      <w:r w:rsidRPr="00A36817">
        <w:rPr>
          <w:rFonts w:asciiTheme="minorHAnsi" w:hAnsiTheme="minorHAnsi"/>
          <w:sz w:val="22"/>
          <w:szCs w:val="22"/>
          <w:lang w:eastAsia="sk-SK"/>
        </w:rPr>
        <w:t xml:space="preserve"> číslo 5183/1 o výmere 3 388 m2</w:t>
      </w:r>
      <w:r>
        <w:rPr>
          <w:rFonts w:asciiTheme="minorHAnsi" w:hAnsiTheme="minorHAnsi"/>
          <w:sz w:val="22"/>
          <w:szCs w:val="22"/>
          <w:lang w:eastAsia="sk-SK"/>
        </w:rPr>
        <w:t xml:space="preserve"> (zastavané plochy a nádvoria)</w:t>
      </w:r>
    </w:p>
    <w:p w:rsidR="00A36817" w:rsidRDefault="00A36817" w:rsidP="00A36817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  <w:szCs w:val="22"/>
          <w:lang w:eastAsia="sk-SK"/>
        </w:rPr>
      </w:pPr>
      <w:proofErr w:type="spellStart"/>
      <w:r>
        <w:rPr>
          <w:rFonts w:asciiTheme="minorHAnsi" w:hAnsiTheme="minorHAnsi"/>
          <w:sz w:val="22"/>
          <w:szCs w:val="22"/>
          <w:lang w:eastAsia="sk-SK"/>
        </w:rPr>
        <w:t>Parc</w:t>
      </w:r>
      <w:proofErr w:type="spellEnd"/>
      <w:r>
        <w:rPr>
          <w:rFonts w:asciiTheme="minorHAnsi" w:hAnsiTheme="minorHAnsi"/>
          <w:sz w:val="22"/>
          <w:szCs w:val="22"/>
          <w:lang w:eastAsia="sk-SK"/>
        </w:rPr>
        <w:t>. č. 5183/6 o výmere 77 m2 (zastavané plochy a nádvoria)</w:t>
      </w:r>
    </w:p>
    <w:p w:rsidR="00A36817" w:rsidRDefault="00A36817" w:rsidP="00A36817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  <w:szCs w:val="22"/>
          <w:lang w:eastAsia="sk-SK"/>
        </w:rPr>
      </w:pPr>
      <w:proofErr w:type="spellStart"/>
      <w:r>
        <w:rPr>
          <w:rFonts w:asciiTheme="minorHAnsi" w:hAnsiTheme="minorHAnsi"/>
          <w:sz w:val="22"/>
          <w:szCs w:val="22"/>
          <w:lang w:eastAsia="sk-SK"/>
        </w:rPr>
        <w:t>Parc</w:t>
      </w:r>
      <w:proofErr w:type="spellEnd"/>
      <w:r>
        <w:rPr>
          <w:rFonts w:asciiTheme="minorHAnsi" w:hAnsiTheme="minorHAnsi"/>
          <w:sz w:val="22"/>
          <w:szCs w:val="22"/>
          <w:lang w:eastAsia="sk-SK"/>
        </w:rPr>
        <w:t>. č. 5183/7 o výmere 38 m2 (zastavané plochy a nádvoria)</w:t>
      </w:r>
    </w:p>
    <w:p w:rsidR="00A36817" w:rsidRPr="00A36817" w:rsidRDefault="00A36817" w:rsidP="00A36817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  <w:szCs w:val="22"/>
          <w:lang w:eastAsia="sk-SK"/>
        </w:rPr>
      </w:pPr>
      <w:proofErr w:type="spellStart"/>
      <w:r>
        <w:rPr>
          <w:rFonts w:asciiTheme="minorHAnsi" w:hAnsiTheme="minorHAnsi"/>
          <w:sz w:val="22"/>
          <w:szCs w:val="22"/>
          <w:lang w:eastAsia="sk-SK"/>
        </w:rPr>
        <w:t>Parc</w:t>
      </w:r>
      <w:proofErr w:type="spellEnd"/>
      <w:r>
        <w:rPr>
          <w:rFonts w:asciiTheme="minorHAnsi" w:hAnsiTheme="minorHAnsi"/>
          <w:sz w:val="22"/>
          <w:szCs w:val="22"/>
          <w:lang w:eastAsia="sk-SK"/>
        </w:rPr>
        <w:t>. č. 5183/8 o výmere 450 m2 (zastavané plochy a nádvoria)</w:t>
      </w:r>
    </w:p>
    <w:p w:rsidR="00F43F94" w:rsidRDefault="00F43F94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F43F94" w:rsidRPr="00F43F94" w:rsidRDefault="00F43F94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F43F94" w:rsidRPr="00F43F94" w:rsidRDefault="00F43F94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F43F94" w:rsidRDefault="00F43F94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1B6758" w:rsidRDefault="001B6758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294930" w:rsidRDefault="00294930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294930" w:rsidRPr="00532DB2" w:rsidRDefault="00294930" w:rsidP="00532DB2">
      <w:pPr>
        <w:pStyle w:val="Odsekzoznamu"/>
        <w:numPr>
          <w:ilvl w:val="0"/>
          <w:numId w:val="4"/>
        </w:numPr>
        <w:rPr>
          <w:rFonts w:asciiTheme="minorHAnsi" w:hAnsiTheme="minorHAnsi"/>
          <w:b/>
          <w:szCs w:val="24"/>
          <w:lang w:eastAsia="sk-SK"/>
        </w:rPr>
      </w:pPr>
      <w:r w:rsidRPr="00532DB2">
        <w:rPr>
          <w:rFonts w:asciiTheme="minorHAnsi" w:hAnsiTheme="minorHAnsi"/>
          <w:b/>
          <w:szCs w:val="24"/>
          <w:lang w:eastAsia="sk-SK"/>
        </w:rPr>
        <w:t>Nehnuteľný majetok Hlavného mesta SR Bratislavy</w:t>
      </w:r>
    </w:p>
    <w:p w:rsidR="001B6758" w:rsidRPr="00532DB2" w:rsidRDefault="00532DB2" w:rsidP="00F43F94">
      <w:pPr>
        <w:rPr>
          <w:rFonts w:asciiTheme="minorHAnsi" w:hAnsiTheme="minorHAnsi"/>
          <w:b/>
          <w:sz w:val="22"/>
          <w:szCs w:val="22"/>
          <w:lang w:eastAsia="sk-SK"/>
        </w:rPr>
      </w:pPr>
      <w:r w:rsidRPr="00532DB2">
        <w:rPr>
          <w:rFonts w:asciiTheme="minorHAnsi" w:hAnsiTheme="minorHAnsi"/>
          <w:b/>
          <w:sz w:val="22"/>
          <w:szCs w:val="22"/>
          <w:lang w:eastAsia="sk-SK"/>
        </w:rPr>
        <w:t xml:space="preserve">                      (LV č. 1748 a 2644, katastrálne územie </w:t>
      </w:r>
      <w:proofErr w:type="spellStart"/>
      <w:r w:rsidRPr="00532DB2">
        <w:rPr>
          <w:rFonts w:asciiTheme="minorHAnsi" w:hAnsiTheme="minorHAnsi"/>
          <w:b/>
          <w:sz w:val="22"/>
          <w:szCs w:val="22"/>
          <w:lang w:eastAsia="sk-SK"/>
        </w:rPr>
        <w:t>Bratislava-Petržalka</w:t>
      </w:r>
      <w:proofErr w:type="spellEnd"/>
      <w:r w:rsidRPr="00532DB2">
        <w:rPr>
          <w:rFonts w:asciiTheme="minorHAnsi" w:hAnsiTheme="minorHAnsi"/>
          <w:b/>
          <w:sz w:val="22"/>
          <w:szCs w:val="22"/>
          <w:lang w:eastAsia="sk-SK"/>
        </w:rPr>
        <w:t>)</w:t>
      </w:r>
    </w:p>
    <w:p w:rsidR="00532DB2" w:rsidRDefault="00532DB2" w:rsidP="00F43F94">
      <w:pPr>
        <w:rPr>
          <w:rFonts w:asciiTheme="minorHAnsi" w:hAnsiTheme="minorHAnsi"/>
          <w:b/>
          <w:sz w:val="22"/>
          <w:szCs w:val="22"/>
          <w:lang w:eastAsia="sk-SK"/>
        </w:rPr>
      </w:pPr>
    </w:p>
    <w:p w:rsidR="001B6758" w:rsidRPr="001B6758" w:rsidRDefault="001B6758" w:rsidP="00F43F94">
      <w:pPr>
        <w:rPr>
          <w:rFonts w:asciiTheme="minorHAnsi" w:hAnsiTheme="minorHAnsi"/>
          <w:sz w:val="22"/>
          <w:szCs w:val="22"/>
          <w:lang w:eastAsia="sk-SK"/>
        </w:rPr>
      </w:pPr>
      <w:r w:rsidRPr="001B6758">
        <w:rPr>
          <w:rFonts w:asciiTheme="minorHAnsi" w:hAnsiTheme="minorHAnsi"/>
          <w:sz w:val="22"/>
          <w:szCs w:val="22"/>
          <w:lang w:eastAsia="sk-SK"/>
        </w:rPr>
        <w:t>Stavby:</w:t>
      </w:r>
    </w:p>
    <w:p w:rsidR="001B6758" w:rsidRPr="001B6758" w:rsidRDefault="001B6758" w:rsidP="001B6758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  <w:szCs w:val="22"/>
          <w:lang w:eastAsia="sk-SK"/>
        </w:rPr>
      </w:pPr>
      <w:r w:rsidRPr="001B6758">
        <w:rPr>
          <w:rFonts w:asciiTheme="minorHAnsi" w:hAnsiTheme="minorHAnsi"/>
          <w:sz w:val="22"/>
          <w:szCs w:val="22"/>
          <w:lang w:eastAsia="sk-SK"/>
        </w:rPr>
        <w:t>Dom strojníka vodárenskej veže</w:t>
      </w:r>
      <w:r>
        <w:rPr>
          <w:rFonts w:asciiTheme="minorHAnsi" w:hAnsiTheme="minorHAnsi"/>
          <w:sz w:val="22"/>
          <w:szCs w:val="22"/>
          <w:lang w:eastAsia="sk-SK"/>
        </w:rPr>
        <w:t xml:space="preserve">, súpisné č. 1713 (na parcele č. 5183/6)  </w:t>
      </w:r>
    </w:p>
    <w:p w:rsidR="00294930" w:rsidRPr="001B6758" w:rsidRDefault="00294930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294930" w:rsidRPr="00294930" w:rsidRDefault="00294930" w:rsidP="00294930">
      <w:pPr>
        <w:rPr>
          <w:rFonts w:asciiTheme="minorHAnsi" w:hAnsiTheme="minorHAnsi"/>
          <w:sz w:val="22"/>
          <w:szCs w:val="22"/>
          <w:lang w:eastAsia="sk-SK"/>
        </w:rPr>
      </w:pPr>
      <w:r>
        <w:rPr>
          <w:rFonts w:asciiTheme="minorHAnsi" w:hAnsiTheme="minorHAnsi"/>
          <w:sz w:val="22"/>
          <w:szCs w:val="22"/>
          <w:lang w:eastAsia="sk-SK"/>
        </w:rPr>
        <w:t xml:space="preserve">Pozemky </w:t>
      </w:r>
    </w:p>
    <w:p w:rsidR="00294930" w:rsidRDefault="00294930" w:rsidP="00294930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  <w:szCs w:val="22"/>
          <w:lang w:eastAsia="sk-SK"/>
        </w:rPr>
      </w:pPr>
      <w:proofErr w:type="spellStart"/>
      <w:r>
        <w:rPr>
          <w:rFonts w:asciiTheme="minorHAnsi" w:hAnsiTheme="minorHAnsi"/>
          <w:sz w:val="22"/>
          <w:szCs w:val="22"/>
          <w:lang w:eastAsia="sk-SK"/>
        </w:rPr>
        <w:t>Parc</w:t>
      </w:r>
      <w:proofErr w:type="spellEnd"/>
      <w:r>
        <w:rPr>
          <w:rFonts w:asciiTheme="minorHAnsi" w:hAnsiTheme="minorHAnsi"/>
          <w:sz w:val="22"/>
          <w:szCs w:val="22"/>
          <w:lang w:eastAsia="sk-SK"/>
        </w:rPr>
        <w:t>. č. 5183/2   (pozemok pod časťou budovy Divadla Aréna)</w:t>
      </w:r>
    </w:p>
    <w:p w:rsidR="00294930" w:rsidRDefault="00294930" w:rsidP="00294930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  <w:szCs w:val="22"/>
          <w:lang w:eastAsia="sk-SK"/>
        </w:rPr>
      </w:pPr>
      <w:proofErr w:type="spellStart"/>
      <w:r>
        <w:rPr>
          <w:rFonts w:asciiTheme="minorHAnsi" w:hAnsiTheme="minorHAnsi"/>
          <w:sz w:val="22"/>
          <w:szCs w:val="22"/>
          <w:lang w:eastAsia="sk-SK"/>
        </w:rPr>
        <w:t>Parc</w:t>
      </w:r>
      <w:proofErr w:type="spellEnd"/>
      <w:r>
        <w:rPr>
          <w:rFonts w:asciiTheme="minorHAnsi" w:hAnsiTheme="minorHAnsi"/>
          <w:sz w:val="22"/>
          <w:szCs w:val="22"/>
          <w:lang w:eastAsia="sk-SK"/>
        </w:rPr>
        <w:t>. č. 5184/1   (pozemok pod parkoviskom Divadla Aréna)</w:t>
      </w:r>
    </w:p>
    <w:p w:rsidR="00294930" w:rsidRDefault="00294930" w:rsidP="00294930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  <w:szCs w:val="22"/>
          <w:lang w:eastAsia="sk-SK"/>
        </w:rPr>
      </w:pPr>
      <w:proofErr w:type="spellStart"/>
      <w:r>
        <w:rPr>
          <w:rFonts w:asciiTheme="minorHAnsi" w:hAnsiTheme="minorHAnsi"/>
          <w:sz w:val="22"/>
          <w:szCs w:val="22"/>
          <w:lang w:eastAsia="sk-SK"/>
        </w:rPr>
        <w:t>Parc</w:t>
      </w:r>
      <w:proofErr w:type="spellEnd"/>
      <w:r>
        <w:rPr>
          <w:rFonts w:asciiTheme="minorHAnsi" w:hAnsiTheme="minorHAnsi"/>
          <w:sz w:val="22"/>
          <w:szCs w:val="22"/>
          <w:lang w:eastAsia="sk-SK"/>
        </w:rPr>
        <w:t>. č. 5184/2   (pozemok pod parkoviskom Divadla Aréna)</w:t>
      </w:r>
    </w:p>
    <w:p w:rsidR="00294930" w:rsidRDefault="00294930" w:rsidP="00294930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  <w:szCs w:val="22"/>
          <w:lang w:eastAsia="sk-SK"/>
        </w:rPr>
      </w:pPr>
      <w:proofErr w:type="spellStart"/>
      <w:r>
        <w:rPr>
          <w:rFonts w:asciiTheme="minorHAnsi" w:hAnsiTheme="minorHAnsi"/>
          <w:sz w:val="22"/>
          <w:szCs w:val="22"/>
          <w:lang w:eastAsia="sk-SK"/>
        </w:rPr>
        <w:t>Parc</w:t>
      </w:r>
      <w:proofErr w:type="spellEnd"/>
      <w:r>
        <w:rPr>
          <w:rFonts w:asciiTheme="minorHAnsi" w:hAnsiTheme="minorHAnsi"/>
          <w:sz w:val="22"/>
          <w:szCs w:val="22"/>
          <w:lang w:eastAsia="sk-SK"/>
        </w:rPr>
        <w:t>. č. 5187/1</w:t>
      </w:r>
      <w:r w:rsidRPr="00294930">
        <w:rPr>
          <w:rFonts w:asciiTheme="minorHAnsi" w:hAnsiTheme="minorHAnsi"/>
          <w:sz w:val="22"/>
          <w:szCs w:val="22"/>
          <w:lang w:eastAsia="sk-SK"/>
        </w:rPr>
        <w:t xml:space="preserve"> </w:t>
      </w:r>
      <w:r w:rsidR="001021E2">
        <w:rPr>
          <w:rFonts w:asciiTheme="minorHAnsi" w:hAnsiTheme="minorHAnsi"/>
          <w:sz w:val="22"/>
          <w:szCs w:val="22"/>
          <w:lang w:eastAsia="sk-SK"/>
        </w:rPr>
        <w:t xml:space="preserve">  (pozemok pod parkoviskom Divadla Aréna)</w:t>
      </w:r>
    </w:p>
    <w:p w:rsidR="001021E2" w:rsidRPr="00294930" w:rsidRDefault="001021E2" w:rsidP="00294930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  <w:szCs w:val="22"/>
          <w:lang w:eastAsia="sk-SK"/>
        </w:rPr>
      </w:pPr>
      <w:proofErr w:type="spellStart"/>
      <w:r>
        <w:rPr>
          <w:rFonts w:asciiTheme="minorHAnsi" w:hAnsiTheme="minorHAnsi"/>
          <w:sz w:val="22"/>
          <w:szCs w:val="22"/>
          <w:lang w:eastAsia="sk-SK"/>
        </w:rPr>
        <w:t>Parc</w:t>
      </w:r>
      <w:proofErr w:type="spellEnd"/>
      <w:r>
        <w:rPr>
          <w:rFonts w:asciiTheme="minorHAnsi" w:hAnsiTheme="minorHAnsi"/>
          <w:sz w:val="22"/>
          <w:szCs w:val="22"/>
          <w:lang w:eastAsia="sk-SK"/>
        </w:rPr>
        <w:t>. č. 5188</w:t>
      </w:r>
      <w:r w:rsidR="001B6758">
        <w:rPr>
          <w:rFonts w:asciiTheme="minorHAnsi" w:hAnsiTheme="minorHAnsi"/>
          <w:sz w:val="22"/>
          <w:szCs w:val="22"/>
          <w:lang w:eastAsia="sk-SK"/>
        </w:rPr>
        <w:t xml:space="preserve">       (areál divadla Aréna)</w:t>
      </w:r>
    </w:p>
    <w:p w:rsidR="00F43F94" w:rsidRDefault="00F43F94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1B6758" w:rsidRDefault="001B6758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1B6758" w:rsidRDefault="001B6758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1B6758" w:rsidRDefault="001B6758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1B6758" w:rsidRDefault="001B6758" w:rsidP="00F43F94">
      <w:pPr>
        <w:rPr>
          <w:rFonts w:asciiTheme="minorHAnsi" w:hAnsiTheme="minorHAnsi"/>
          <w:sz w:val="22"/>
          <w:szCs w:val="22"/>
          <w:lang w:eastAsia="sk-SK"/>
        </w:rPr>
      </w:pPr>
    </w:p>
    <w:p w:rsidR="001B6758" w:rsidRDefault="00532DB2" w:rsidP="00F43F94">
      <w:pPr>
        <w:rPr>
          <w:rFonts w:asciiTheme="minorHAnsi" w:hAnsiTheme="minorHAnsi"/>
          <w:sz w:val="22"/>
          <w:szCs w:val="22"/>
          <w:lang w:eastAsia="sk-SK"/>
        </w:rPr>
      </w:pPr>
      <w:r>
        <w:rPr>
          <w:rFonts w:asciiTheme="minorHAnsi" w:hAnsiTheme="minorHAnsi"/>
          <w:sz w:val="22"/>
          <w:szCs w:val="22"/>
          <w:lang w:eastAsia="sk-SK"/>
        </w:rPr>
        <w:t>__________________________________________________________________________________</w:t>
      </w:r>
    </w:p>
    <w:p w:rsidR="001B6758" w:rsidRPr="00016CC4" w:rsidRDefault="001B6758" w:rsidP="00F43F94">
      <w:pPr>
        <w:rPr>
          <w:rFonts w:asciiTheme="minorHAnsi" w:hAnsiTheme="minorHAnsi"/>
          <w:b/>
          <w:sz w:val="20"/>
          <w:szCs w:val="20"/>
          <w:lang w:eastAsia="sk-SK"/>
        </w:rPr>
      </w:pPr>
      <w:r w:rsidRPr="00016CC4">
        <w:rPr>
          <w:rFonts w:asciiTheme="minorHAnsi" w:hAnsiTheme="minorHAnsi"/>
          <w:b/>
          <w:sz w:val="20"/>
          <w:szCs w:val="20"/>
          <w:lang w:eastAsia="sk-SK"/>
        </w:rPr>
        <w:t xml:space="preserve">Poznámka: </w:t>
      </w:r>
    </w:p>
    <w:p w:rsidR="00016CC4" w:rsidRPr="00016CC4" w:rsidRDefault="00016CC4" w:rsidP="00016CC4">
      <w:pPr>
        <w:pStyle w:val="Odsekzoznamu"/>
        <w:numPr>
          <w:ilvl w:val="0"/>
          <w:numId w:val="1"/>
        </w:numPr>
        <w:rPr>
          <w:rFonts w:asciiTheme="minorHAnsi" w:hAnsiTheme="minorHAnsi"/>
          <w:b/>
          <w:sz w:val="20"/>
          <w:szCs w:val="20"/>
          <w:lang w:eastAsia="sk-SK"/>
        </w:rPr>
      </w:pPr>
      <w:r w:rsidRPr="00016CC4">
        <w:rPr>
          <w:rFonts w:asciiTheme="minorHAnsi" w:hAnsiTheme="minorHAnsi"/>
          <w:b/>
          <w:sz w:val="20"/>
          <w:szCs w:val="20"/>
          <w:lang w:eastAsia="sk-SK"/>
        </w:rPr>
        <w:t>č</w:t>
      </w:r>
      <w:r w:rsidR="001B6758" w:rsidRPr="00016CC4">
        <w:rPr>
          <w:rFonts w:asciiTheme="minorHAnsi" w:hAnsiTheme="minorHAnsi"/>
          <w:b/>
          <w:sz w:val="20"/>
          <w:szCs w:val="20"/>
          <w:lang w:eastAsia="sk-SK"/>
        </w:rPr>
        <w:t>asť budovy Divadla aréna stojí na pozemku Hl</w:t>
      </w:r>
      <w:r w:rsidRPr="00016CC4">
        <w:rPr>
          <w:rFonts w:asciiTheme="minorHAnsi" w:hAnsiTheme="minorHAnsi"/>
          <w:b/>
          <w:sz w:val="20"/>
          <w:szCs w:val="20"/>
          <w:lang w:eastAsia="sk-SK"/>
        </w:rPr>
        <w:t xml:space="preserve">. </w:t>
      </w:r>
      <w:r w:rsidR="001B6758" w:rsidRPr="00016CC4">
        <w:rPr>
          <w:rFonts w:asciiTheme="minorHAnsi" w:hAnsiTheme="minorHAnsi"/>
          <w:b/>
          <w:sz w:val="20"/>
          <w:szCs w:val="20"/>
          <w:lang w:eastAsia="sk-SK"/>
        </w:rPr>
        <w:t>mesta SR Bratislavy (p.</w:t>
      </w:r>
      <w:r w:rsidR="009B38B0">
        <w:rPr>
          <w:rFonts w:asciiTheme="minorHAnsi" w:hAnsiTheme="minorHAnsi"/>
          <w:b/>
          <w:sz w:val="20"/>
          <w:szCs w:val="20"/>
          <w:lang w:eastAsia="sk-SK"/>
        </w:rPr>
        <w:t xml:space="preserve"> </w:t>
      </w:r>
      <w:r w:rsidR="001B6758" w:rsidRPr="00016CC4">
        <w:rPr>
          <w:rFonts w:asciiTheme="minorHAnsi" w:hAnsiTheme="minorHAnsi"/>
          <w:b/>
          <w:sz w:val="20"/>
          <w:szCs w:val="20"/>
          <w:lang w:eastAsia="sk-SK"/>
        </w:rPr>
        <w:t xml:space="preserve">č. 5183/2), </w:t>
      </w:r>
    </w:p>
    <w:p w:rsidR="001B6758" w:rsidRPr="00016CC4" w:rsidRDefault="001B6758" w:rsidP="00016CC4">
      <w:pPr>
        <w:pStyle w:val="Odsekzoznamu"/>
        <w:numPr>
          <w:ilvl w:val="0"/>
          <w:numId w:val="1"/>
        </w:numPr>
        <w:rPr>
          <w:rFonts w:asciiTheme="minorHAnsi" w:hAnsiTheme="minorHAnsi"/>
          <w:b/>
          <w:sz w:val="20"/>
          <w:szCs w:val="20"/>
          <w:lang w:eastAsia="sk-SK"/>
        </w:rPr>
      </w:pPr>
      <w:r w:rsidRPr="00016CC4">
        <w:rPr>
          <w:rFonts w:asciiTheme="minorHAnsi" w:hAnsiTheme="minorHAnsi"/>
          <w:b/>
          <w:sz w:val="20"/>
          <w:szCs w:val="20"/>
          <w:lang w:eastAsia="sk-SK"/>
        </w:rPr>
        <w:t>parkovisko Divadla Aréna stojí na pozemku Hl</w:t>
      </w:r>
      <w:r w:rsidR="00016CC4" w:rsidRPr="00016CC4">
        <w:rPr>
          <w:rFonts w:asciiTheme="minorHAnsi" w:hAnsiTheme="minorHAnsi"/>
          <w:b/>
          <w:sz w:val="20"/>
          <w:szCs w:val="20"/>
          <w:lang w:eastAsia="sk-SK"/>
        </w:rPr>
        <w:t>.</w:t>
      </w:r>
      <w:r w:rsidRPr="00016CC4">
        <w:rPr>
          <w:rFonts w:asciiTheme="minorHAnsi" w:hAnsiTheme="minorHAnsi"/>
          <w:b/>
          <w:sz w:val="20"/>
          <w:szCs w:val="20"/>
          <w:lang w:eastAsia="sk-SK"/>
        </w:rPr>
        <w:t xml:space="preserve"> mesta SR Bratislavy</w:t>
      </w:r>
      <w:r w:rsidR="00016CC4" w:rsidRPr="00016CC4">
        <w:rPr>
          <w:rFonts w:asciiTheme="minorHAnsi" w:hAnsiTheme="minorHAnsi"/>
          <w:b/>
          <w:sz w:val="20"/>
          <w:szCs w:val="20"/>
          <w:lang w:eastAsia="sk-SK"/>
        </w:rPr>
        <w:t xml:space="preserve"> </w:t>
      </w:r>
      <w:r w:rsidRPr="00016CC4">
        <w:rPr>
          <w:rFonts w:asciiTheme="minorHAnsi" w:hAnsiTheme="minorHAnsi"/>
          <w:b/>
          <w:sz w:val="20"/>
          <w:szCs w:val="20"/>
          <w:lang w:eastAsia="sk-SK"/>
        </w:rPr>
        <w:t>(p.</w:t>
      </w:r>
      <w:r w:rsidR="009B38B0">
        <w:rPr>
          <w:rFonts w:asciiTheme="minorHAnsi" w:hAnsiTheme="minorHAnsi"/>
          <w:b/>
          <w:sz w:val="20"/>
          <w:szCs w:val="20"/>
          <w:lang w:eastAsia="sk-SK"/>
        </w:rPr>
        <w:t xml:space="preserve"> </w:t>
      </w:r>
      <w:r w:rsidRPr="00016CC4">
        <w:rPr>
          <w:rFonts w:asciiTheme="minorHAnsi" w:hAnsiTheme="minorHAnsi"/>
          <w:b/>
          <w:sz w:val="20"/>
          <w:szCs w:val="20"/>
          <w:lang w:eastAsia="sk-SK"/>
        </w:rPr>
        <w:t xml:space="preserve">č. 5183/1, </w:t>
      </w:r>
      <w:r w:rsidR="009B38B0">
        <w:rPr>
          <w:rFonts w:asciiTheme="minorHAnsi" w:hAnsiTheme="minorHAnsi"/>
          <w:b/>
          <w:sz w:val="20"/>
          <w:szCs w:val="20"/>
          <w:lang w:eastAsia="sk-SK"/>
        </w:rPr>
        <w:t xml:space="preserve"> </w:t>
      </w:r>
      <w:r w:rsidRPr="00016CC4">
        <w:rPr>
          <w:rFonts w:asciiTheme="minorHAnsi" w:hAnsiTheme="minorHAnsi"/>
          <w:b/>
          <w:sz w:val="20"/>
          <w:szCs w:val="20"/>
          <w:lang w:eastAsia="sk-SK"/>
        </w:rPr>
        <w:t xml:space="preserve">5184/2, </w:t>
      </w:r>
      <w:r w:rsidR="009B38B0">
        <w:rPr>
          <w:rFonts w:asciiTheme="minorHAnsi" w:hAnsiTheme="minorHAnsi"/>
          <w:b/>
          <w:sz w:val="20"/>
          <w:szCs w:val="20"/>
          <w:lang w:eastAsia="sk-SK"/>
        </w:rPr>
        <w:t xml:space="preserve"> </w:t>
      </w:r>
      <w:r w:rsidRPr="00016CC4">
        <w:rPr>
          <w:rFonts w:asciiTheme="minorHAnsi" w:hAnsiTheme="minorHAnsi"/>
          <w:b/>
          <w:sz w:val="20"/>
          <w:szCs w:val="20"/>
          <w:lang w:eastAsia="sk-SK"/>
        </w:rPr>
        <w:t>5187/1</w:t>
      </w:r>
      <w:r w:rsidR="00016CC4" w:rsidRPr="00016CC4">
        <w:rPr>
          <w:rFonts w:asciiTheme="minorHAnsi" w:hAnsiTheme="minorHAnsi"/>
          <w:b/>
          <w:sz w:val="20"/>
          <w:szCs w:val="20"/>
          <w:lang w:eastAsia="sk-SK"/>
        </w:rPr>
        <w:t>)</w:t>
      </w:r>
    </w:p>
    <w:p w:rsidR="001B6758" w:rsidRPr="00016CC4" w:rsidRDefault="00016CC4" w:rsidP="00F43F94">
      <w:pPr>
        <w:pStyle w:val="Odsekzoznamu"/>
        <w:numPr>
          <w:ilvl w:val="0"/>
          <w:numId w:val="1"/>
        </w:numPr>
        <w:rPr>
          <w:rFonts w:asciiTheme="minorHAnsi" w:hAnsiTheme="minorHAnsi"/>
          <w:b/>
          <w:sz w:val="20"/>
          <w:szCs w:val="20"/>
          <w:lang w:eastAsia="sk-SK"/>
        </w:rPr>
      </w:pPr>
      <w:r w:rsidRPr="00016CC4">
        <w:rPr>
          <w:rFonts w:asciiTheme="minorHAnsi" w:hAnsiTheme="minorHAnsi"/>
          <w:b/>
          <w:sz w:val="20"/>
          <w:szCs w:val="20"/>
          <w:lang w:eastAsia="sk-SK"/>
        </w:rPr>
        <w:t>časť areálu Divadla Aréna je na pozemku Hl. mesta SR Bratislavy (p.</w:t>
      </w:r>
      <w:r w:rsidR="009B38B0">
        <w:rPr>
          <w:rFonts w:asciiTheme="minorHAnsi" w:hAnsiTheme="minorHAnsi"/>
          <w:b/>
          <w:sz w:val="20"/>
          <w:szCs w:val="20"/>
          <w:lang w:eastAsia="sk-SK"/>
        </w:rPr>
        <w:t xml:space="preserve"> </w:t>
      </w:r>
      <w:r w:rsidRPr="00016CC4">
        <w:rPr>
          <w:rFonts w:asciiTheme="minorHAnsi" w:hAnsiTheme="minorHAnsi"/>
          <w:b/>
          <w:sz w:val="20"/>
          <w:szCs w:val="20"/>
          <w:lang w:eastAsia="sk-SK"/>
        </w:rPr>
        <w:t>č. 5188)</w:t>
      </w:r>
      <w:r w:rsidR="001B6758" w:rsidRPr="00016CC4">
        <w:rPr>
          <w:rFonts w:asciiTheme="minorHAnsi" w:hAnsiTheme="minorHAnsi"/>
          <w:b/>
          <w:sz w:val="20"/>
          <w:szCs w:val="20"/>
          <w:lang w:eastAsia="sk-SK"/>
        </w:rPr>
        <w:t xml:space="preserve"> </w:t>
      </w:r>
    </w:p>
    <w:p w:rsidR="00B273F7" w:rsidRDefault="00016CC4" w:rsidP="00F43F94">
      <w:pPr>
        <w:pStyle w:val="Odsekzoznamu"/>
        <w:numPr>
          <w:ilvl w:val="0"/>
          <w:numId w:val="1"/>
        </w:numPr>
        <w:rPr>
          <w:rFonts w:asciiTheme="minorHAnsi" w:hAnsiTheme="minorHAnsi"/>
          <w:b/>
          <w:sz w:val="20"/>
          <w:szCs w:val="20"/>
          <w:lang w:eastAsia="sk-SK"/>
        </w:rPr>
      </w:pPr>
      <w:r w:rsidRPr="00016CC4">
        <w:rPr>
          <w:rFonts w:asciiTheme="minorHAnsi" w:hAnsiTheme="minorHAnsi"/>
          <w:b/>
          <w:sz w:val="20"/>
          <w:szCs w:val="20"/>
          <w:lang w:eastAsia="sk-SK"/>
        </w:rPr>
        <w:t>Dom strojníka vodárenskej veže, ktorý je vo vlastníctve Hl. mesta SR Bratislavy, stojí na pozemku vo vlastníctve BSK (p.</w:t>
      </w:r>
      <w:r w:rsidR="009B38B0">
        <w:rPr>
          <w:rFonts w:asciiTheme="minorHAnsi" w:hAnsiTheme="minorHAnsi"/>
          <w:b/>
          <w:sz w:val="20"/>
          <w:szCs w:val="20"/>
          <w:lang w:eastAsia="sk-SK"/>
        </w:rPr>
        <w:t xml:space="preserve"> </w:t>
      </w:r>
      <w:r w:rsidRPr="00016CC4">
        <w:rPr>
          <w:rFonts w:asciiTheme="minorHAnsi" w:hAnsiTheme="minorHAnsi"/>
          <w:b/>
          <w:sz w:val="20"/>
          <w:szCs w:val="20"/>
          <w:lang w:eastAsia="sk-SK"/>
        </w:rPr>
        <w:t xml:space="preserve">č. 5183/6) </w:t>
      </w:r>
    </w:p>
    <w:p w:rsidR="00B273F7" w:rsidRDefault="00B273F7" w:rsidP="00B273F7">
      <w:pPr>
        <w:rPr>
          <w:lang w:eastAsia="sk-SK"/>
        </w:rPr>
      </w:pPr>
      <w:r>
        <w:rPr>
          <w:lang w:eastAsia="sk-SK"/>
        </w:rPr>
        <w:br w:type="page"/>
      </w:r>
    </w:p>
    <w:p w:rsidR="00CC5ABD" w:rsidRDefault="00CC5ABD">
      <w:pPr>
        <w:spacing w:after="200" w:line="276" w:lineRule="auto"/>
        <w:rPr>
          <w:rFonts w:asciiTheme="minorHAnsi" w:hAnsiTheme="minorHAnsi"/>
          <w:b/>
          <w:sz w:val="20"/>
          <w:szCs w:val="20"/>
          <w:lang w:eastAsia="sk-SK"/>
        </w:rPr>
        <w:sectPr w:rsidR="00CC5AB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C5ABD" w:rsidRDefault="00CC5ABD">
      <w:pPr>
        <w:spacing w:after="200" w:line="276" w:lineRule="auto"/>
        <w:rPr>
          <w:rFonts w:asciiTheme="minorHAnsi" w:hAnsiTheme="minorHAnsi"/>
          <w:b/>
          <w:sz w:val="20"/>
          <w:szCs w:val="20"/>
          <w:lang w:eastAsia="sk-SK"/>
        </w:rPr>
      </w:pPr>
      <w:r>
        <w:rPr>
          <w:rFonts w:asciiTheme="minorHAnsi" w:hAnsiTheme="minorHAnsi"/>
          <w:b/>
          <w:noProof/>
          <w:sz w:val="20"/>
          <w:szCs w:val="20"/>
          <w:lang w:eastAsia="sk-SK"/>
        </w:rPr>
        <w:drawing>
          <wp:inline distT="0" distB="0" distL="0" distR="0" wp14:anchorId="4022585F" wp14:editId="00A50237">
            <wp:extent cx="5760720" cy="813562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137-page-0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3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  <w:sz w:val="20"/>
          <w:szCs w:val="20"/>
          <w:lang w:eastAsia="sk-SK"/>
        </w:rPr>
        <w:br w:type="page"/>
      </w:r>
    </w:p>
    <w:p w:rsidR="00CC5ABD" w:rsidRDefault="00CC5ABD" w:rsidP="00B273F7">
      <w:pPr>
        <w:rPr>
          <w:rFonts w:asciiTheme="minorHAnsi" w:hAnsiTheme="minorHAnsi"/>
          <w:b/>
          <w:sz w:val="20"/>
          <w:szCs w:val="20"/>
          <w:lang w:eastAsia="sk-SK"/>
        </w:rPr>
        <w:sectPr w:rsidR="00CC5AB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16CC4" w:rsidRPr="00B273F7" w:rsidRDefault="00CC5ABD" w:rsidP="00B273F7">
      <w:pPr>
        <w:rPr>
          <w:rFonts w:asciiTheme="minorHAnsi" w:hAnsiTheme="minorHAnsi"/>
          <w:b/>
          <w:sz w:val="20"/>
          <w:szCs w:val="20"/>
          <w:lang w:eastAsia="sk-SK"/>
        </w:rPr>
      </w:pPr>
      <w:r>
        <w:rPr>
          <w:rFonts w:asciiTheme="minorHAnsi" w:hAnsiTheme="minorHAnsi"/>
          <w:b/>
          <w:noProof/>
          <w:sz w:val="20"/>
          <w:szCs w:val="20"/>
          <w:lang w:eastAsia="sk-SK"/>
        </w:rPr>
        <w:drawing>
          <wp:inline distT="0" distB="0" distL="0" distR="0">
            <wp:extent cx="8135620" cy="576072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235-page-00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56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6CC4" w:rsidRPr="00B273F7" w:rsidSect="00CC5A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E1C8A"/>
    <w:multiLevelType w:val="hybridMultilevel"/>
    <w:tmpl w:val="B7408CF2"/>
    <w:lvl w:ilvl="0" w:tplc="213A0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D60B7"/>
    <w:multiLevelType w:val="hybridMultilevel"/>
    <w:tmpl w:val="F9EC85E6"/>
    <w:lvl w:ilvl="0" w:tplc="DC4867BC">
      <w:start w:val="1"/>
      <w:numFmt w:val="upperLetter"/>
      <w:lvlText w:val="%1."/>
      <w:lvlJc w:val="left"/>
      <w:pPr>
        <w:ind w:left="732" w:hanging="372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B5145"/>
    <w:multiLevelType w:val="hybridMultilevel"/>
    <w:tmpl w:val="D8CA3DB6"/>
    <w:lvl w:ilvl="0" w:tplc="7EA6449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A1C12F2"/>
    <w:multiLevelType w:val="hybridMultilevel"/>
    <w:tmpl w:val="7C0434B4"/>
    <w:lvl w:ilvl="0" w:tplc="3FFE3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C41A7"/>
    <w:multiLevelType w:val="hybridMultilevel"/>
    <w:tmpl w:val="F8A47172"/>
    <w:lvl w:ilvl="0" w:tplc="3E2680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D8E"/>
    <w:rsid w:val="00016CC4"/>
    <w:rsid w:val="00085EDA"/>
    <w:rsid w:val="001020D5"/>
    <w:rsid w:val="001021E2"/>
    <w:rsid w:val="001B6758"/>
    <w:rsid w:val="001E0BB4"/>
    <w:rsid w:val="0020163B"/>
    <w:rsid w:val="002472E7"/>
    <w:rsid w:val="00275D8E"/>
    <w:rsid w:val="00280E81"/>
    <w:rsid w:val="00294930"/>
    <w:rsid w:val="0038691F"/>
    <w:rsid w:val="003C607B"/>
    <w:rsid w:val="004518CB"/>
    <w:rsid w:val="00480EF6"/>
    <w:rsid w:val="00532DB2"/>
    <w:rsid w:val="005764C9"/>
    <w:rsid w:val="005B5EF3"/>
    <w:rsid w:val="006110CB"/>
    <w:rsid w:val="00644E1A"/>
    <w:rsid w:val="00715625"/>
    <w:rsid w:val="00726F74"/>
    <w:rsid w:val="007A1472"/>
    <w:rsid w:val="007A5F5D"/>
    <w:rsid w:val="007B7C67"/>
    <w:rsid w:val="0081087B"/>
    <w:rsid w:val="00864373"/>
    <w:rsid w:val="008D5049"/>
    <w:rsid w:val="008F5A29"/>
    <w:rsid w:val="0091780F"/>
    <w:rsid w:val="009351E6"/>
    <w:rsid w:val="00981150"/>
    <w:rsid w:val="009B2785"/>
    <w:rsid w:val="009B38B0"/>
    <w:rsid w:val="00A36817"/>
    <w:rsid w:val="00A738A1"/>
    <w:rsid w:val="00B07DC4"/>
    <w:rsid w:val="00B227F8"/>
    <w:rsid w:val="00B273F7"/>
    <w:rsid w:val="00B40273"/>
    <w:rsid w:val="00B7025B"/>
    <w:rsid w:val="00BA0218"/>
    <w:rsid w:val="00BB1855"/>
    <w:rsid w:val="00BB69D3"/>
    <w:rsid w:val="00BE2ABA"/>
    <w:rsid w:val="00CC5ABD"/>
    <w:rsid w:val="00CD2903"/>
    <w:rsid w:val="00D95D0F"/>
    <w:rsid w:val="00DC56E3"/>
    <w:rsid w:val="00DC6AEF"/>
    <w:rsid w:val="00E0615A"/>
    <w:rsid w:val="00E34AC3"/>
    <w:rsid w:val="00E61F45"/>
    <w:rsid w:val="00ED519A"/>
    <w:rsid w:val="00F41D6A"/>
    <w:rsid w:val="00F4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5D8E"/>
    <w:pPr>
      <w:spacing w:after="0" w:line="240" w:lineRule="auto"/>
    </w:pPr>
    <w:rPr>
      <w:rFonts w:ascii="Arial" w:eastAsia="Times New Roman" w:hAnsi="Arial" w:cs="Arial"/>
      <w:sz w:val="24"/>
      <w:szCs w:val="36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BE2A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E2A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E2A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275D8E"/>
    <w:pPr>
      <w:keepNext/>
      <w:jc w:val="center"/>
      <w:outlineLvl w:val="5"/>
    </w:pPr>
    <w:rPr>
      <w:b/>
      <w:sz w:val="36"/>
      <w:szCs w:val="32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275D8E"/>
    <w:pPr>
      <w:keepNext/>
      <w:outlineLvl w:val="6"/>
    </w:pPr>
    <w:rPr>
      <w:b/>
      <w:b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semiHidden/>
    <w:rsid w:val="00275D8E"/>
    <w:rPr>
      <w:rFonts w:ascii="Arial" w:eastAsia="Times New Roman" w:hAnsi="Arial" w:cs="Arial"/>
      <w:b/>
      <w:sz w:val="36"/>
      <w:szCs w:val="32"/>
      <w:lang w:eastAsia="cs-CZ"/>
    </w:rPr>
  </w:style>
  <w:style w:type="character" w:customStyle="1" w:styleId="Nadpis7Char">
    <w:name w:val="Nadpis 7 Char"/>
    <w:basedOn w:val="Predvolenpsmoodseku"/>
    <w:link w:val="Nadpis7"/>
    <w:semiHidden/>
    <w:rsid w:val="00275D8E"/>
    <w:rPr>
      <w:rFonts w:ascii="Arial" w:eastAsia="Times New Roman" w:hAnsi="Arial" w:cs="Arial"/>
      <w:b/>
      <w:bCs/>
      <w:szCs w:val="36"/>
      <w:lang w:eastAsia="cs-CZ"/>
    </w:rPr>
  </w:style>
  <w:style w:type="paragraph" w:styleId="Pta">
    <w:name w:val="footer"/>
    <w:basedOn w:val="Normlny"/>
    <w:link w:val="PtaChar"/>
    <w:semiHidden/>
    <w:unhideWhenUsed/>
    <w:rsid w:val="00275D8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rsid w:val="00275D8E"/>
    <w:rPr>
      <w:rFonts w:ascii="Arial" w:eastAsia="Times New Roman" w:hAnsi="Arial" w:cs="Arial"/>
      <w:sz w:val="24"/>
      <w:szCs w:val="36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BE2A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E2A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E2AB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36"/>
      <w:lang w:eastAsia="cs-CZ"/>
    </w:rPr>
  </w:style>
  <w:style w:type="paragraph" w:customStyle="1" w:styleId="Vlada">
    <w:name w:val="Vlada"/>
    <w:basedOn w:val="Normlny"/>
    <w:rsid w:val="00BE2ABA"/>
    <w:pPr>
      <w:spacing w:before="480" w:after="120"/>
    </w:pPr>
    <w:rPr>
      <w:rFonts w:ascii="Times New Roman" w:hAnsi="Times New Roman" w:cs="Times New Roman"/>
      <w:b/>
      <w:bCs/>
      <w:sz w:val="32"/>
      <w:szCs w:val="32"/>
      <w:lang w:eastAsia="sk-SK"/>
    </w:rPr>
  </w:style>
  <w:style w:type="paragraph" w:customStyle="1" w:styleId="Vykonaj">
    <w:name w:val="Vykonajú"/>
    <w:basedOn w:val="Normlny"/>
    <w:next w:val="Normlny"/>
    <w:rsid w:val="00BE2ABA"/>
    <w:pPr>
      <w:keepNext/>
      <w:spacing w:before="360"/>
    </w:pPr>
    <w:rPr>
      <w:rFonts w:ascii="Times New Roman" w:hAnsi="Times New Roman" w:cs="Times New Roman"/>
      <w:b/>
      <w:bCs/>
      <w:szCs w:val="24"/>
      <w:lang w:eastAsia="sk-SK"/>
    </w:rPr>
  </w:style>
  <w:style w:type="paragraph" w:customStyle="1" w:styleId="Navedomie">
    <w:name w:val="Na vedomie"/>
    <w:basedOn w:val="Normlny"/>
    <w:next w:val="Normlny"/>
    <w:rsid w:val="00BE2ABA"/>
    <w:pPr>
      <w:spacing w:before="360"/>
    </w:pPr>
    <w:rPr>
      <w:rFonts w:ascii="Times New Roman" w:hAnsi="Times New Roman" w:cs="Times New Roman"/>
      <w:b/>
      <w:bCs/>
      <w:szCs w:val="24"/>
      <w:lang w:eastAsia="sk-SK"/>
    </w:rPr>
  </w:style>
  <w:style w:type="paragraph" w:customStyle="1" w:styleId="Zakladnystyl">
    <w:name w:val="Zakladny styl"/>
    <w:rsid w:val="00BE2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site">
    <w:name w:val="Nositeľ"/>
    <w:basedOn w:val="Zakladnystyl"/>
    <w:next w:val="Nadpis2"/>
    <w:rsid w:val="00BE2ABA"/>
    <w:pPr>
      <w:spacing w:before="240" w:after="120"/>
      <w:ind w:left="567"/>
    </w:pPr>
    <w:rPr>
      <w:b/>
      <w:bCs/>
    </w:rPr>
  </w:style>
  <w:style w:type="character" w:customStyle="1" w:styleId="spanr">
    <w:name w:val="span_r"/>
    <w:rsid w:val="00BE2ABA"/>
  </w:style>
  <w:style w:type="paragraph" w:styleId="Textbubliny">
    <w:name w:val="Balloon Text"/>
    <w:basedOn w:val="Normlny"/>
    <w:link w:val="TextbublinyChar"/>
    <w:uiPriority w:val="99"/>
    <w:semiHidden/>
    <w:unhideWhenUsed/>
    <w:rsid w:val="00B227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227F8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uiPriority w:val="34"/>
    <w:qFormat/>
    <w:rsid w:val="00F43F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5D8E"/>
    <w:pPr>
      <w:spacing w:after="0" w:line="240" w:lineRule="auto"/>
    </w:pPr>
    <w:rPr>
      <w:rFonts w:ascii="Arial" w:eastAsia="Times New Roman" w:hAnsi="Arial" w:cs="Arial"/>
      <w:sz w:val="24"/>
      <w:szCs w:val="36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BE2A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E2A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E2A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275D8E"/>
    <w:pPr>
      <w:keepNext/>
      <w:jc w:val="center"/>
      <w:outlineLvl w:val="5"/>
    </w:pPr>
    <w:rPr>
      <w:b/>
      <w:sz w:val="36"/>
      <w:szCs w:val="32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275D8E"/>
    <w:pPr>
      <w:keepNext/>
      <w:outlineLvl w:val="6"/>
    </w:pPr>
    <w:rPr>
      <w:b/>
      <w:b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semiHidden/>
    <w:rsid w:val="00275D8E"/>
    <w:rPr>
      <w:rFonts w:ascii="Arial" w:eastAsia="Times New Roman" w:hAnsi="Arial" w:cs="Arial"/>
      <w:b/>
      <w:sz w:val="36"/>
      <w:szCs w:val="32"/>
      <w:lang w:eastAsia="cs-CZ"/>
    </w:rPr>
  </w:style>
  <w:style w:type="character" w:customStyle="1" w:styleId="Nadpis7Char">
    <w:name w:val="Nadpis 7 Char"/>
    <w:basedOn w:val="Predvolenpsmoodseku"/>
    <w:link w:val="Nadpis7"/>
    <w:semiHidden/>
    <w:rsid w:val="00275D8E"/>
    <w:rPr>
      <w:rFonts w:ascii="Arial" w:eastAsia="Times New Roman" w:hAnsi="Arial" w:cs="Arial"/>
      <w:b/>
      <w:bCs/>
      <w:szCs w:val="36"/>
      <w:lang w:eastAsia="cs-CZ"/>
    </w:rPr>
  </w:style>
  <w:style w:type="paragraph" w:styleId="Pta">
    <w:name w:val="footer"/>
    <w:basedOn w:val="Normlny"/>
    <w:link w:val="PtaChar"/>
    <w:semiHidden/>
    <w:unhideWhenUsed/>
    <w:rsid w:val="00275D8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rsid w:val="00275D8E"/>
    <w:rPr>
      <w:rFonts w:ascii="Arial" w:eastAsia="Times New Roman" w:hAnsi="Arial" w:cs="Arial"/>
      <w:sz w:val="24"/>
      <w:szCs w:val="36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BE2A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E2A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E2AB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36"/>
      <w:lang w:eastAsia="cs-CZ"/>
    </w:rPr>
  </w:style>
  <w:style w:type="paragraph" w:customStyle="1" w:styleId="Vlada">
    <w:name w:val="Vlada"/>
    <w:basedOn w:val="Normlny"/>
    <w:rsid w:val="00BE2ABA"/>
    <w:pPr>
      <w:spacing w:before="480" w:after="120"/>
    </w:pPr>
    <w:rPr>
      <w:rFonts w:ascii="Times New Roman" w:hAnsi="Times New Roman" w:cs="Times New Roman"/>
      <w:b/>
      <w:bCs/>
      <w:sz w:val="32"/>
      <w:szCs w:val="32"/>
      <w:lang w:eastAsia="sk-SK"/>
    </w:rPr>
  </w:style>
  <w:style w:type="paragraph" w:customStyle="1" w:styleId="Vykonaj">
    <w:name w:val="Vykonajú"/>
    <w:basedOn w:val="Normlny"/>
    <w:next w:val="Normlny"/>
    <w:rsid w:val="00BE2ABA"/>
    <w:pPr>
      <w:keepNext/>
      <w:spacing w:before="360"/>
    </w:pPr>
    <w:rPr>
      <w:rFonts w:ascii="Times New Roman" w:hAnsi="Times New Roman" w:cs="Times New Roman"/>
      <w:b/>
      <w:bCs/>
      <w:szCs w:val="24"/>
      <w:lang w:eastAsia="sk-SK"/>
    </w:rPr>
  </w:style>
  <w:style w:type="paragraph" w:customStyle="1" w:styleId="Navedomie">
    <w:name w:val="Na vedomie"/>
    <w:basedOn w:val="Normlny"/>
    <w:next w:val="Normlny"/>
    <w:rsid w:val="00BE2ABA"/>
    <w:pPr>
      <w:spacing w:before="360"/>
    </w:pPr>
    <w:rPr>
      <w:rFonts w:ascii="Times New Roman" w:hAnsi="Times New Roman" w:cs="Times New Roman"/>
      <w:b/>
      <w:bCs/>
      <w:szCs w:val="24"/>
      <w:lang w:eastAsia="sk-SK"/>
    </w:rPr>
  </w:style>
  <w:style w:type="paragraph" w:customStyle="1" w:styleId="Zakladnystyl">
    <w:name w:val="Zakladny styl"/>
    <w:rsid w:val="00BE2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site">
    <w:name w:val="Nositeľ"/>
    <w:basedOn w:val="Zakladnystyl"/>
    <w:next w:val="Nadpis2"/>
    <w:rsid w:val="00BE2ABA"/>
    <w:pPr>
      <w:spacing w:before="240" w:after="120"/>
      <w:ind w:left="567"/>
    </w:pPr>
    <w:rPr>
      <w:b/>
      <w:bCs/>
    </w:rPr>
  </w:style>
  <w:style w:type="character" w:customStyle="1" w:styleId="spanr">
    <w:name w:val="span_r"/>
    <w:rsid w:val="00BE2ABA"/>
  </w:style>
  <w:style w:type="paragraph" w:styleId="Textbubliny">
    <w:name w:val="Balloon Text"/>
    <w:basedOn w:val="Normlny"/>
    <w:link w:val="TextbublinyChar"/>
    <w:uiPriority w:val="99"/>
    <w:semiHidden/>
    <w:unhideWhenUsed/>
    <w:rsid w:val="00B227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227F8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uiPriority w:val="34"/>
    <w:qFormat/>
    <w:rsid w:val="00F43F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1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10198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Rastislav Šenkirik</dc:creator>
  <cp:lastModifiedBy>Rastislav Šenkirik</cp:lastModifiedBy>
  <cp:revision>4</cp:revision>
  <cp:lastPrinted>2016-01-25T10:10:00Z</cp:lastPrinted>
  <dcterms:created xsi:type="dcterms:W3CDTF">2016-01-26T17:53:00Z</dcterms:created>
  <dcterms:modified xsi:type="dcterms:W3CDTF">2016-01-27T15:43:00Z</dcterms:modified>
</cp:coreProperties>
</file>